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0415" w14:textId="1B35C4E6" w:rsidR="005D0C06" w:rsidRPr="001C042B" w:rsidRDefault="00F46371" w:rsidP="007A6FD2">
      <w:pPr>
        <w:pStyle w:val="Corpodetexto"/>
        <w:ind w:left="0" w:right="79"/>
        <w:jc w:val="center"/>
        <w:rPr>
          <w:rFonts w:ascii="Arial" w:hAnsi="Arial" w:cs="Arial"/>
          <w:b/>
          <w:sz w:val="22"/>
          <w:szCs w:val="22"/>
        </w:rPr>
      </w:pPr>
      <w:r w:rsidRPr="001C042B">
        <w:rPr>
          <w:rFonts w:ascii="Arial" w:hAnsi="Arial" w:cs="Arial"/>
          <w:b/>
          <w:sz w:val="22"/>
          <w:szCs w:val="22"/>
          <w:u w:val="single"/>
        </w:rPr>
        <w:t>AVISO</w:t>
      </w:r>
      <w:r w:rsidRPr="001C042B">
        <w:rPr>
          <w:rFonts w:ascii="Arial" w:hAnsi="Arial" w:cs="Arial"/>
          <w:b/>
          <w:spacing w:val="-1"/>
          <w:sz w:val="22"/>
          <w:szCs w:val="22"/>
          <w:u w:val="single"/>
        </w:rPr>
        <w:t xml:space="preserve"> </w:t>
      </w:r>
      <w:r w:rsidRPr="001C042B">
        <w:rPr>
          <w:rFonts w:ascii="Arial" w:hAnsi="Arial" w:cs="Arial"/>
          <w:b/>
          <w:sz w:val="22"/>
          <w:szCs w:val="22"/>
          <w:u w:val="single"/>
        </w:rPr>
        <w:t>DE</w:t>
      </w:r>
      <w:r w:rsidRPr="001C042B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="003C4829">
        <w:rPr>
          <w:rFonts w:ascii="Arial" w:hAnsi="Arial" w:cs="Arial"/>
          <w:b/>
          <w:spacing w:val="-2"/>
          <w:sz w:val="22"/>
          <w:szCs w:val="22"/>
          <w:u w:val="single"/>
        </w:rPr>
        <w:t>INTEN</w:t>
      </w:r>
      <w:r w:rsidR="00AC7993">
        <w:rPr>
          <w:rFonts w:ascii="Arial" w:hAnsi="Arial" w:cs="Arial"/>
          <w:b/>
          <w:spacing w:val="-2"/>
          <w:sz w:val="22"/>
          <w:szCs w:val="22"/>
          <w:u w:val="single"/>
        </w:rPr>
        <w:t>Ç</w:t>
      </w:r>
      <w:r w:rsidR="003C4829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ÃO DE </w:t>
      </w:r>
      <w:r w:rsidRPr="001C042B">
        <w:rPr>
          <w:rFonts w:ascii="Arial" w:hAnsi="Arial" w:cs="Arial"/>
          <w:b/>
          <w:sz w:val="22"/>
          <w:szCs w:val="22"/>
          <w:u w:val="single"/>
        </w:rPr>
        <w:t>DISPENSA</w:t>
      </w:r>
      <w:r w:rsidRPr="001C042B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Pr="001C042B">
        <w:rPr>
          <w:rFonts w:ascii="Arial" w:hAnsi="Arial" w:cs="Arial"/>
          <w:b/>
          <w:sz w:val="22"/>
          <w:szCs w:val="22"/>
          <w:u w:val="single"/>
        </w:rPr>
        <w:t>DE</w:t>
      </w:r>
      <w:r w:rsidRPr="001C042B">
        <w:rPr>
          <w:rFonts w:ascii="Arial" w:hAnsi="Arial" w:cs="Arial"/>
          <w:b/>
          <w:spacing w:val="-2"/>
          <w:sz w:val="22"/>
          <w:szCs w:val="22"/>
          <w:u w:val="single"/>
        </w:rPr>
        <w:t xml:space="preserve"> </w:t>
      </w:r>
      <w:r w:rsidRPr="001C042B">
        <w:rPr>
          <w:rFonts w:ascii="Arial" w:hAnsi="Arial" w:cs="Arial"/>
          <w:b/>
          <w:sz w:val="22"/>
          <w:szCs w:val="22"/>
          <w:u w:val="single"/>
        </w:rPr>
        <w:t>LICITAÇÃO</w:t>
      </w:r>
    </w:p>
    <w:p w14:paraId="5B266574" w14:textId="77777777" w:rsidR="005D0C06" w:rsidRPr="001C042B" w:rsidRDefault="005D0C06" w:rsidP="007A6FD2">
      <w:pPr>
        <w:pStyle w:val="Corpodetexto"/>
        <w:ind w:left="0" w:right="79"/>
        <w:jc w:val="center"/>
        <w:rPr>
          <w:rFonts w:ascii="Arial" w:hAnsi="Arial" w:cs="Arial"/>
          <w:b/>
          <w:sz w:val="22"/>
          <w:szCs w:val="22"/>
        </w:rPr>
      </w:pPr>
    </w:p>
    <w:p w14:paraId="6B0F0C72" w14:textId="77777777" w:rsidR="005D0C06" w:rsidRPr="001C042B" w:rsidRDefault="00F46371" w:rsidP="007A6FD2">
      <w:pPr>
        <w:pStyle w:val="Corpodetexto"/>
        <w:ind w:left="0" w:right="79"/>
        <w:jc w:val="center"/>
        <w:rPr>
          <w:rFonts w:ascii="Arial" w:hAnsi="Arial" w:cs="Arial"/>
          <w:b/>
          <w:sz w:val="22"/>
          <w:szCs w:val="22"/>
        </w:rPr>
      </w:pPr>
      <w:r w:rsidRPr="001C042B">
        <w:rPr>
          <w:rFonts w:ascii="Arial" w:hAnsi="Arial" w:cs="Arial"/>
          <w:b/>
          <w:sz w:val="22"/>
          <w:szCs w:val="22"/>
          <w:u w:val="single"/>
        </w:rPr>
        <w:t>(Processo</w:t>
      </w:r>
      <w:r w:rsidRPr="001C042B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 </w:t>
      </w:r>
      <w:r w:rsidR="00294442">
        <w:rPr>
          <w:rFonts w:ascii="Arial" w:hAnsi="Arial" w:cs="Arial"/>
          <w:b/>
          <w:sz w:val="22"/>
          <w:szCs w:val="22"/>
          <w:u w:val="single"/>
        </w:rPr>
        <w:t>n.° 0</w:t>
      </w:r>
      <w:r w:rsidR="00E2036F">
        <w:rPr>
          <w:rFonts w:ascii="Arial" w:hAnsi="Arial" w:cs="Arial"/>
          <w:b/>
          <w:sz w:val="22"/>
          <w:szCs w:val="22"/>
          <w:u w:val="single"/>
        </w:rPr>
        <w:t>1</w:t>
      </w:r>
      <w:r w:rsidRPr="001C042B">
        <w:rPr>
          <w:rFonts w:ascii="Arial" w:hAnsi="Arial" w:cs="Arial"/>
          <w:b/>
          <w:sz w:val="22"/>
          <w:szCs w:val="22"/>
          <w:u w:val="single"/>
        </w:rPr>
        <w:t>/202</w:t>
      </w:r>
      <w:r w:rsidR="00827044">
        <w:rPr>
          <w:rFonts w:ascii="Arial" w:hAnsi="Arial" w:cs="Arial"/>
          <w:b/>
          <w:sz w:val="22"/>
          <w:szCs w:val="22"/>
          <w:u w:val="single"/>
        </w:rPr>
        <w:t>4</w:t>
      </w:r>
      <w:r w:rsidRPr="001C042B">
        <w:rPr>
          <w:rFonts w:ascii="Arial" w:hAnsi="Arial" w:cs="Arial"/>
          <w:b/>
          <w:sz w:val="22"/>
          <w:szCs w:val="22"/>
          <w:u w:val="single"/>
        </w:rPr>
        <w:t>)</w:t>
      </w:r>
    </w:p>
    <w:p w14:paraId="3B5D748A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B4CA72E" w14:textId="77777777" w:rsidR="00C75D61" w:rsidRDefault="00C75D61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6B64969" w14:textId="66CAD5BD" w:rsidR="005D0C06" w:rsidRDefault="00F46371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  <w:r w:rsidRPr="001C042B">
        <w:rPr>
          <w:rFonts w:ascii="Arial" w:hAnsi="Arial" w:cs="Arial"/>
          <w:sz w:val="22"/>
          <w:szCs w:val="22"/>
        </w:rPr>
        <w:t xml:space="preserve">Torna-se público que a </w:t>
      </w:r>
      <w:r w:rsidR="00C75D61" w:rsidRPr="00BC029B">
        <w:rPr>
          <w:rFonts w:ascii="Arial" w:hAnsi="Arial" w:cs="Arial"/>
          <w:b/>
          <w:sz w:val="22"/>
          <w:szCs w:val="22"/>
        </w:rPr>
        <w:t xml:space="preserve">CÂMARA MUNICIPAL DE </w:t>
      </w:r>
      <w:r w:rsidR="009D1838">
        <w:rPr>
          <w:rFonts w:ascii="Arial" w:hAnsi="Arial" w:cs="Arial"/>
          <w:b/>
          <w:sz w:val="22"/>
          <w:szCs w:val="22"/>
        </w:rPr>
        <w:t>PAULO DE FARIA, ESTADO DE SÃO PAULO</w:t>
      </w:r>
      <w:r w:rsidRPr="00A50308">
        <w:rPr>
          <w:rFonts w:ascii="Arial" w:hAnsi="Arial" w:cs="Arial"/>
          <w:sz w:val="22"/>
          <w:szCs w:val="22"/>
        </w:rPr>
        <w:t>, por meio do Setor de Licitações e</w:t>
      </w:r>
      <w:r w:rsidRPr="00A50308">
        <w:rPr>
          <w:rFonts w:ascii="Arial" w:hAnsi="Arial" w:cs="Arial"/>
          <w:spacing w:val="1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>Contrato</w:t>
      </w:r>
      <w:r w:rsidR="00C75D61" w:rsidRPr="00A50308">
        <w:rPr>
          <w:rFonts w:ascii="Arial" w:hAnsi="Arial" w:cs="Arial"/>
          <w:sz w:val="22"/>
          <w:szCs w:val="22"/>
        </w:rPr>
        <w:t>s, realizará Dispensa de Licitação</w:t>
      </w:r>
      <w:r w:rsidRPr="00A50308">
        <w:rPr>
          <w:rFonts w:ascii="Arial" w:hAnsi="Arial" w:cs="Arial"/>
          <w:sz w:val="22"/>
          <w:szCs w:val="22"/>
        </w:rPr>
        <w:t xml:space="preserve"> com critério d</w:t>
      </w:r>
      <w:r w:rsidR="00E2036F">
        <w:rPr>
          <w:rFonts w:ascii="Arial" w:hAnsi="Arial" w:cs="Arial"/>
          <w:sz w:val="22"/>
          <w:szCs w:val="22"/>
        </w:rPr>
        <w:t xml:space="preserve">e julgamento </w:t>
      </w:r>
      <w:r w:rsidR="00E2036F" w:rsidRPr="00E2036F">
        <w:rPr>
          <w:rFonts w:ascii="Arial" w:hAnsi="Arial" w:cs="Arial"/>
          <w:b/>
          <w:sz w:val="22"/>
          <w:szCs w:val="22"/>
        </w:rPr>
        <w:t xml:space="preserve">(menor preço </w:t>
      </w:r>
      <w:r w:rsidR="007C06A5">
        <w:rPr>
          <w:rFonts w:ascii="Arial" w:hAnsi="Arial" w:cs="Arial"/>
          <w:b/>
          <w:sz w:val="22"/>
          <w:szCs w:val="22"/>
        </w:rPr>
        <w:t>global</w:t>
      </w:r>
      <w:r w:rsidRPr="00E2036F">
        <w:rPr>
          <w:rFonts w:ascii="Arial" w:hAnsi="Arial" w:cs="Arial"/>
          <w:b/>
          <w:sz w:val="22"/>
          <w:szCs w:val="22"/>
        </w:rPr>
        <w:t>),</w:t>
      </w:r>
      <w:r w:rsidRPr="00A50308">
        <w:rPr>
          <w:rFonts w:ascii="Arial" w:hAnsi="Arial" w:cs="Arial"/>
          <w:sz w:val="22"/>
          <w:szCs w:val="22"/>
        </w:rPr>
        <w:t xml:space="preserve"> na</w:t>
      </w:r>
      <w:r w:rsidRPr="00A50308">
        <w:rPr>
          <w:rFonts w:ascii="Arial" w:hAnsi="Arial" w:cs="Arial"/>
          <w:spacing w:val="1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 xml:space="preserve">hipótese do art. 75, inciso </w:t>
      </w:r>
      <w:r w:rsidR="009D075A">
        <w:rPr>
          <w:rFonts w:ascii="Arial" w:hAnsi="Arial" w:cs="Arial"/>
          <w:sz w:val="22"/>
          <w:szCs w:val="22"/>
        </w:rPr>
        <w:t>I</w:t>
      </w:r>
      <w:r w:rsidRPr="00A50308">
        <w:rPr>
          <w:rFonts w:ascii="Arial" w:hAnsi="Arial" w:cs="Arial"/>
          <w:sz w:val="22"/>
          <w:szCs w:val="22"/>
        </w:rPr>
        <w:t>I, nos termos da Lei</w:t>
      </w:r>
      <w:r w:rsidRPr="00A50308">
        <w:rPr>
          <w:rFonts w:ascii="Arial" w:hAnsi="Arial" w:cs="Arial"/>
          <w:spacing w:val="1"/>
          <w:sz w:val="22"/>
          <w:szCs w:val="22"/>
        </w:rPr>
        <w:t xml:space="preserve"> </w:t>
      </w:r>
      <w:r w:rsidR="00C75D61" w:rsidRPr="00A50308">
        <w:rPr>
          <w:rFonts w:ascii="Arial" w:hAnsi="Arial" w:cs="Arial"/>
          <w:spacing w:val="1"/>
          <w:sz w:val="22"/>
          <w:szCs w:val="22"/>
        </w:rPr>
        <w:t xml:space="preserve">Federal </w:t>
      </w:r>
      <w:r w:rsidRPr="00A50308">
        <w:rPr>
          <w:rFonts w:ascii="Arial" w:hAnsi="Arial" w:cs="Arial"/>
          <w:sz w:val="22"/>
          <w:szCs w:val="22"/>
        </w:rPr>
        <w:t>nº</w:t>
      </w:r>
      <w:r w:rsidRPr="00A50308">
        <w:rPr>
          <w:rFonts w:ascii="Arial" w:hAnsi="Arial" w:cs="Arial"/>
          <w:spacing w:val="55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>14.133/2021</w:t>
      </w:r>
      <w:r w:rsidRPr="006006BC">
        <w:rPr>
          <w:rFonts w:ascii="Arial" w:hAnsi="Arial" w:cs="Arial"/>
          <w:sz w:val="22"/>
          <w:szCs w:val="22"/>
        </w:rPr>
        <w:t xml:space="preserve">, </w:t>
      </w:r>
      <w:r w:rsidR="009D1838" w:rsidRPr="006006BC">
        <w:rPr>
          <w:rFonts w:ascii="Arial" w:hAnsi="Arial" w:cs="Arial"/>
          <w:sz w:val="22"/>
          <w:szCs w:val="22"/>
        </w:rPr>
        <w:t>Res</w:t>
      </w:r>
      <w:r w:rsidR="006006BC">
        <w:rPr>
          <w:rFonts w:ascii="Arial" w:hAnsi="Arial" w:cs="Arial"/>
          <w:sz w:val="22"/>
          <w:szCs w:val="22"/>
        </w:rPr>
        <w:t>o</w:t>
      </w:r>
      <w:r w:rsidR="009D1838" w:rsidRPr="006006BC">
        <w:rPr>
          <w:rFonts w:ascii="Arial" w:hAnsi="Arial" w:cs="Arial"/>
          <w:sz w:val="22"/>
          <w:szCs w:val="22"/>
        </w:rPr>
        <w:t>lução n.º 001, de 29 de janeiro de 2024</w:t>
      </w:r>
      <w:r w:rsidR="00C75D61" w:rsidRPr="006006BC">
        <w:rPr>
          <w:rFonts w:ascii="Arial" w:hAnsi="Arial" w:cs="Arial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>e</w:t>
      </w:r>
      <w:r w:rsidRPr="00A50308">
        <w:rPr>
          <w:rFonts w:ascii="Arial" w:hAnsi="Arial" w:cs="Arial"/>
          <w:spacing w:val="-3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>demais legislação</w:t>
      </w:r>
      <w:r w:rsidRPr="00A50308">
        <w:rPr>
          <w:rFonts w:ascii="Arial" w:hAnsi="Arial" w:cs="Arial"/>
          <w:spacing w:val="-3"/>
          <w:sz w:val="22"/>
          <w:szCs w:val="22"/>
        </w:rPr>
        <w:t xml:space="preserve"> </w:t>
      </w:r>
      <w:r w:rsidRPr="00A50308">
        <w:rPr>
          <w:rFonts w:ascii="Arial" w:hAnsi="Arial" w:cs="Arial"/>
          <w:sz w:val="22"/>
          <w:szCs w:val="22"/>
        </w:rPr>
        <w:t>aplicável.</w:t>
      </w:r>
    </w:p>
    <w:p w14:paraId="6A2AEF5F" w14:textId="77777777" w:rsidR="00B24B34" w:rsidRPr="00A50308" w:rsidRDefault="00B24B34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C2E127D" w14:textId="5539D3A8" w:rsidR="005D0C06" w:rsidRPr="00BA4CDE" w:rsidRDefault="00F46371" w:rsidP="007A6FD2">
      <w:pPr>
        <w:ind w:right="79"/>
        <w:jc w:val="both"/>
        <w:rPr>
          <w:rFonts w:ascii="Arial" w:hAnsi="Arial" w:cs="Arial"/>
        </w:rPr>
      </w:pPr>
      <w:r w:rsidRPr="00A50308">
        <w:rPr>
          <w:rFonts w:ascii="Arial" w:hAnsi="Arial" w:cs="Arial"/>
          <w:b/>
          <w:u w:val="single"/>
        </w:rPr>
        <w:t>DATA</w:t>
      </w:r>
      <w:r w:rsidRPr="00A50308">
        <w:rPr>
          <w:rFonts w:ascii="Arial" w:hAnsi="Arial" w:cs="Arial"/>
          <w:b/>
          <w:spacing w:val="-7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FINAL</w:t>
      </w:r>
      <w:r w:rsidRPr="00A50308">
        <w:rPr>
          <w:rFonts w:ascii="Arial" w:hAnsi="Arial" w:cs="Arial"/>
          <w:b/>
          <w:spacing w:val="-1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PARA APRESENTAÇÃO</w:t>
      </w:r>
      <w:r w:rsidRPr="00A50308">
        <w:rPr>
          <w:rFonts w:ascii="Arial" w:hAnsi="Arial" w:cs="Arial"/>
          <w:b/>
          <w:spacing w:val="-2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DAS</w:t>
      </w:r>
      <w:r w:rsidRPr="00A50308">
        <w:rPr>
          <w:rFonts w:ascii="Arial" w:hAnsi="Arial" w:cs="Arial"/>
          <w:b/>
          <w:spacing w:val="1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PROPOSTAS</w:t>
      </w:r>
      <w:r w:rsidRPr="00A50308">
        <w:rPr>
          <w:rFonts w:ascii="Arial" w:hAnsi="Arial" w:cs="Arial"/>
          <w:b/>
        </w:rPr>
        <w:t>:</w:t>
      </w:r>
      <w:r w:rsidRPr="00A50308">
        <w:rPr>
          <w:rFonts w:ascii="Arial" w:hAnsi="Arial" w:cs="Arial"/>
          <w:b/>
          <w:spacing w:val="-1"/>
        </w:rPr>
        <w:t xml:space="preserve"> </w:t>
      </w:r>
      <w:r w:rsidR="00BA4CDE" w:rsidRPr="00BA4CDE">
        <w:rPr>
          <w:rFonts w:ascii="Arial" w:hAnsi="Arial" w:cs="Arial"/>
          <w:b/>
        </w:rPr>
        <w:t>09</w:t>
      </w:r>
      <w:r w:rsidR="00E2036F" w:rsidRPr="00BA4CDE">
        <w:rPr>
          <w:rFonts w:ascii="Arial" w:hAnsi="Arial" w:cs="Arial"/>
          <w:b/>
        </w:rPr>
        <w:t xml:space="preserve"> de </w:t>
      </w:r>
      <w:r w:rsidR="00B24B34" w:rsidRPr="00BA4CDE">
        <w:rPr>
          <w:rFonts w:ascii="Arial" w:hAnsi="Arial" w:cs="Arial"/>
          <w:b/>
        </w:rPr>
        <w:t>fevereiro</w:t>
      </w:r>
      <w:r w:rsidR="00E2036F" w:rsidRPr="00BA4CDE">
        <w:rPr>
          <w:rFonts w:ascii="Arial" w:hAnsi="Arial" w:cs="Arial"/>
          <w:b/>
        </w:rPr>
        <w:t xml:space="preserve"> de 2024</w:t>
      </w:r>
      <w:r w:rsidRPr="00BA4CDE">
        <w:rPr>
          <w:rFonts w:ascii="Arial" w:hAnsi="Arial" w:cs="Arial"/>
          <w:b/>
        </w:rPr>
        <w:t>.</w:t>
      </w:r>
    </w:p>
    <w:p w14:paraId="5E880C5E" w14:textId="77777777" w:rsidR="005D0C06" w:rsidRPr="00A50308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244F4C84" w14:textId="77777777" w:rsidR="005D0C06" w:rsidRPr="001C042B" w:rsidRDefault="00F46371" w:rsidP="007A6FD2">
      <w:pPr>
        <w:ind w:right="79"/>
        <w:jc w:val="both"/>
        <w:rPr>
          <w:rFonts w:ascii="Arial" w:hAnsi="Arial" w:cs="Arial"/>
        </w:rPr>
      </w:pPr>
      <w:r w:rsidRPr="00A50308">
        <w:rPr>
          <w:rFonts w:ascii="Arial" w:hAnsi="Arial" w:cs="Arial"/>
          <w:b/>
          <w:u w:val="single"/>
        </w:rPr>
        <w:t>MEIOS</w:t>
      </w:r>
      <w:r w:rsidRPr="00A50308">
        <w:rPr>
          <w:rFonts w:ascii="Arial" w:hAnsi="Arial" w:cs="Arial"/>
          <w:b/>
          <w:spacing w:val="-3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PARA</w:t>
      </w:r>
      <w:r w:rsidRPr="00A50308">
        <w:rPr>
          <w:rFonts w:ascii="Arial" w:hAnsi="Arial" w:cs="Arial"/>
          <w:b/>
          <w:spacing w:val="-3"/>
          <w:u w:val="single"/>
        </w:rPr>
        <w:t xml:space="preserve"> </w:t>
      </w:r>
      <w:r w:rsidRPr="00A50308">
        <w:rPr>
          <w:rFonts w:ascii="Arial" w:hAnsi="Arial" w:cs="Arial"/>
          <w:b/>
          <w:u w:val="single"/>
        </w:rPr>
        <w:t>APRESENTAÇ</w:t>
      </w:r>
      <w:r w:rsidRPr="0096107A">
        <w:rPr>
          <w:rFonts w:ascii="Arial" w:hAnsi="Arial" w:cs="Arial"/>
          <w:b/>
          <w:u w:val="single"/>
        </w:rPr>
        <w:t>ÃO</w:t>
      </w:r>
      <w:r w:rsidRPr="0096107A">
        <w:rPr>
          <w:rFonts w:ascii="Arial" w:hAnsi="Arial" w:cs="Arial"/>
          <w:b/>
          <w:spacing w:val="-2"/>
          <w:u w:val="single"/>
        </w:rPr>
        <w:t xml:space="preserve"> </w:t>
      </w:r>
      <w:r w:rsidRPr="0096107A">
        <w:rPr>
          <w:rFonts w:ascii="Arial" w:hAnsi="Arial" w:cs="Arial"/>
          <w:b/>
          <w:u w:val="single"/>
        </w:rPr>
        <w:t>DAS</w:t>
      </w:r>
      <w:r w:rsidRPr="0096107A">
        <w:rPr>
          <w:rFonts w:ascii="Arial" w:hAnsi="Arial" w:cs="Arial"/>
          <w:b/>
          <w:spacing w:val="-4"/>
          <w:u w:val="single"/>
        </w:rPr>
        <w:t xml:space="preserve"> </w:t>
      </w:r>
      <w:r w:rsidRPr="0096107A">
        <w:rPr>
          <w:rFonts w:ascii="Arial" w:hAnsi="Arial" w:cs="Arial"/>
          <w:b/>
          <w:u w:val="single"/>
        </w:rPr>
        <w:t>PROPOSTAS:</w:t>
      </w:r>
      <w:r w:rsidRPr="0096107A">
        <w:rPr>
          <w:rFonts w:ascii="Arial" w:hAnsi="Arial" w:cs="Arial"/>
          <w:b/>
          <w:spacing w:val="2"/>
        </w:rPr>
        <w:t xml:space="preserve"> </w:t>
      </w:r>
      <w:r w:rsidRPr="0096107A">
        <w:rPr>
          <w:rFonts w:ascii="Arial" w:hAnsi="Arial" w:cs="Arial"/>
        </w:rPr>
        <w:t>por</w:t>
      </w:r>
      <w:r w:rsidRPr="0096107A">
        <w:rPr>
          <w:rFonts w:ascii="Arial" w:hAnsi="Arial" w:cs="Arial"/>
          <w:spacing w:val="-1"/>
        </w:rPr>
        <w:t xml:space="preserve"> </w:t>
      </w:r>
      <w:r w:rsidRPr="0096107A">
        <w:rPr>
          <w:rFonts w:ascii="Arial" w:hAnsi="Arial" w:cs="Arial"/>
        </w:rPr>
        <w:t>e-mail:</w:t>
      </w:r>
      <w:r w:rsidR="00C75D61" w:rsidRPr="0096107A">
        <w:rPr>
          <w:rFonts w:ascii="Arial" w:hAnsi="Arial" w:cs="Arial"/>
        </w:rPr>
        <w:t xml:space="preserve"> </w:t>
      </w:r>
      <w:hyperlink r:id="rId7" w:history="1">
        <w:r w:rsidR="00B24B34" w:rsidRPr="0096107A">
          <w:rPr>
            <w:rStyle w:val="Hyperlink"/>
          </w:rPr>
          <w:t>camara@camarapaulodefaria.sp.gov.br</w:t>
        </w:r>
      </w:hyperlink>
      <w:r w:rsidR="00B24B34">
        <w:t xml:space="preserve"> </w:t>
      </w:r>
      <w:r w:rsidR="005671AB" w:rsidRPr="00A50308">
        <w:rPr>
          <w:rFonts w:ascii="Arial" w:hAnsi="Arial" w:cs="Arial"/>
        </w:rPr>
        <w:t xml:space="preserve">ou presencialmente na Adminstração </w:t>
      </w:r>
      <w:r w:rsidR="00C75D61" w:rsidRPr="00A50308">
        <w:rPr>
          <w:rFonts w:ascii="Arial" w:hAnsi="Arial" w:cs="Arial"/>
        </w:rPr>
        <w:t xml:space="preserve">da Câmara Municipal de </w:t>
      </w:r>
      <w:r w:rsidR="00B24B34">
        <w:rPr>
          <w:rFonts w:ascii="Arial" w:hAnsi="Arial" w:cs="Arial"/>
        </w:rPr>
        <w:t>Paulo de Faria</w:t>
      </w:r>
      <w:r w:rsidR="005671AB" w:rsidRPr="00A50308">
        <w:rPr>
          <w:rFonts w:ascii="Arial" w:hAnsi="Arial" w:cs="Arial"/>
        </w:rPr>
        <w:t>, localizada</w:t>
      </w:r>
      <w:r w:rsidR="00C75D61" w:rsidRPr="00A50308">
        <w:rPr>
          <w:rFonts w:ascii="Arial" w:hAnsi="Arial" w:cs="Arial"/>
        </w:rPr>
        <w:t xml:space="preserve"> na </w:t>
      </w:r>
      <w:r w:rsidR="00B24B34" w:rsidRPr="00B24B34">
        <w:rPr>
          <w:rFonts w:ascii="Arial" w:hAnsi="Arial" w:cs="Arial"/>
        </w:rPr>
        <w:t>Praça Peregrino Benelli</w:t>
      </w:r>
      <w:r w:rsidR="00C75D61" w:rsidRPr="00A50308">
        <w:rPr>
          <w:rFonts w:ascii="Arial" w:hAnsi="Arial" w:cs="Arial"/>
        </w:rPr>
        <w:t xml:space="preserve">, </w:t>
      </w:r>
      <w:r w:rsidR="00B24B34">
        <w:rPr>
          <w:rFonts w:ascii="Arial" w:hAnsi="Arial" w:cs="Arial"/>
        </w:rPr>
        <w:t>52</w:t>
      </w:r>
      <w:r w:rsidR="005671AB" w:rsidRPr="00A50308">
        <w:rPr>
          <w:rFonts w:ascii="Arial" w:hAnsi="Arial" w:cs="Arial"/>
        </w:rPr>
        <w:t xml:space="preserve"> – Centro de </w:t>
      </w:r>
      <w:r w:rsidR="00B24B34">
        <w:rPr>
          <w:rFonts w:ascii="Arial" w:hAnsi="Arial" w:cs="Arial"/>
        </w:rPr>
        <w:t>Paulo de Faria</w:t>
      </w:r>
      <w:r w:rsidR="005671AB" w:rsidRPr="00A50308">
        <w:rPr>
          <w:rFonts w:ascii="Arial" w:hAnsi="Arial" w:cs="Arial"/>
        </w:rPr>
        <w:t>/SP.</w:t>
      </w:r>
    </w:p>
    <w:p w14:paraId="113719AE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9E0E4C2" w14:textId="77777777" w:rsidR="005D0C06" w:rsidRPr="001C042B" w:rsidRDefault="00F46371" w:rsidP="007A6FD2">
      <w:pPr>
        <w:pStyle w:val="PargrafodaLista"/>
        <w:numPr>
          <w:ilvl w:val="0"/>
          <w:numId w:val="19"/>
        </w:numPr>
        <w:tabs>
          <w:tab w:val="left" w:pos="345"/>
        </w:tabs>
        <w:ind w:left="0" w:right="79" w:firstLine="0"/>
        <w:rPr>
          <w:rFonts w:ascii="Arial" w:hAnsi="Arial" w:cs="Arial"/>
        </w:rPr>
      </w:pPr>
      <w:r w:rsidRPr="001C042B">
        <w:rPr>
          <w:rFonts w:ascii="Arial" w:hAnsi="Arial" w:cs="Arial"/>
        </w:rPr>
        <w:t>As propostas apresentadas presencialmente deverão ser entregues durante o horário 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expediente</w:t>
      </w:r>
      <w:r w:rsidR="005671AB">
        <w:rPr>
          <w:rFonts w:ascii="Arial" w:hAnsi="Arial" w:cs="Arial"/>
        </w:rPr>
        <w:t xml:space="preserve">, </w:t>
      </w:r>
      <w:r w:rsidRPr="001C042B">
        <w:rPr>
          <w:rFonts w:ascii="Arial" w:hAnsi="Arial" w:cs="Arial"/>
        </w:rPr>
        <w:t>sendo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das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08:00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11:00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horas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das</w:t>
      </w:r>
      <w:r w:rsidRPr="001C042B">
        <w:rPr>
          <w:rFonts w:ascii="Arial" w:hAnsi="Arial" w:cs="Arial"/>
          <w:spacing w:val="-2"/>
        </w:rPr>
        <w:t xml:space="preserve"> </w:t>
      </w:r>
      <w:r w:rsidR="005671AB">
        <w:rPr>
          <w:rFonts w:ascii="Arial" w:hAnsi="Arial" w:cs="Arial"/>
        </w:rPr>
        <w:t xml:space="preserve">13:00 </w:t>
      </w:r>
      <w:r w:rsidRPr="001C042B">
        <w:rPr>
          <w:rFonts w:ascii="Arial" w:hAnsi="Arial" w:cs="Arial"/>
        </w:rPr>
        <w:t>as 17:00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horas.</w:t>
      </w:r>
    </w:p>
    <w:p w14:paraId="13B490F7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12A06D6" w14:textId="77777777" w:rsidR="005D0C06" w:rsidRPr="001C042B" w:rsidRDefault="00F46371" w:rsidP="007A6FD2">
      <w:pPr>
        <w:pStyle w:val="PargrafodaLista"/>
        <w:numPr>
          <w:ilvl w:val="0"/>
          <w:numId w:val="19"/>
        </w:numPr>
        <w:tabs>
          <w:tab w:val="left" w:pos="345"/>
        </w:tabs>
        <w:ind w:left="0" w:right="79" w:firstLine="0"/>
        <w:rPr>
          <w:rFonts w:ascii="Arial" w:hAnsi="Arial" w:cs="Arial"/>
        </w:rPr>
      </w:pP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propostas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entregues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fora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prazo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e das</w:t>
      </w:r>
      <w:r w:rsidRPr="001C042B">
        <w:rPr>
          <w:rFonts w:ascii="Arial" w:hAnsi="Arial" w:cs="Arial"/>
          <w:spacing w:val="-6"/>
        </w:rPr>
        <w:t xml:space="preserve"> </w:t>
      </w:r>
      <w:r w:rsidRPr="001C042B">
        <w:rPr>
          <w:rFonts w:ascii="Arial" w:hAnsi="Arial" w:cs="Arial"/>
        </w:rPr>
        <w:t>normas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aqui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estabelecidas</w:t>
      </w:r>
      <w:r w:rsidRPr="001C042B">
        <w:rPr>
          <w:rFonts w:ascii="Arial" w:hAnsi="Arial" w:cs="Arial"/>
          <w:spacing w:val="-6"/>
        </w:rPr>
        <w:t xml:space="preserve"> </w:t>
      </w: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serão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admitidas.</w:t>
      </w:r>
    </w:p>
    <w:p w14:paraId="1454EE93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9514509" w14:textId="77777777" w:rsidR="005D0C06" w:rsidRPr="001C042B" w:rsidRDefault="00F46371" w:rsidP="007C06A5">
      <w:pPr>
        <w:pStyle w:val="Ttulo1"/>
        <w:numPr>
          <w:ilvl w:val="0"/>
          <w:numId w:val="18"/>
        </w:numPr>
        <w:tabs>
          <w:tab w:val="left" w:pos="445"/>
        </w:tabs>
        <w:ind w:left="0" w:right="79" w:firstLine="0"/>
        <w:jc w:val="both"/>
        <w:rPr>
          <w:sz w:val="22"/>
          <w:szCs w:val="22"/>
        </w:rPr>
      </w:pPr>
      <w:r w:rsidRPr="001C042B">
        <w:rPr>
          <w:sz w:val="22"/>
          <w:szCs w:val="22"/>
          <w:u w:val="single"/>
        </w:rPr>
        <w:t>OBJETO</w:t>
      </w:r>
    </w:p>
    <w:p w14:paraId="5DD2369F" w14:textId="77777777" w:rsidR="005D0C06" w:rsidRPr="001C042B" w:rsidRDefault="005D0C06" w:rsidP="007C06A5">
      <w:pPr>
        <w:pStyle w:val="Corpodetexto"/>
        <w:ind w:left="0" w:right="79"/>
        <w:jc w:val="both"/>
        <w:rPr>
          <w:rFonts w:ascii="Arial" w:hAnsi="Arial" w:cs="Arial"/>
          <w:b/>
          <w:sz w:val="22"/>
          <w:szCs w:val="22"/>
        </w:rPr>
      </w:pPr>
    </w:p>
    <w:p w14:paraId="64864F1F" w14:textId="77777777" w:rsidR="009D075A" w:rsidRPr="009D075A" w:rsidRDefault="000465D2" w:rsidP="007C06A5">
      <w:pPr>
        <w:pStyle w:val="PargrafodaLista"/>
        <w:numPr>
          <w:ilvl w:val="1"/>
          <w:numId w:val="18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465D2">
        <w:rPr>
          <w:rFonts w:ascii="Arial" w:hAnsi="Arial" w:cs="Arial"/>
        </w:rPr>
        <w:t xml:space="preserve">ontratação </w:t>
      </w:r>
      <w:r w:rsidR="00827044" w:rsidRPr="00AB547F">
        <w:rPr>
          <w:rFonts w:ascii="Arial" w:hAnsi="Arial" w:cs="Arial"/>
        </w:rPr>
        <w:t xml:space="preserve">de empresa para </w:t>
      </w:r>
      <w:r w:rsidR="00B24B34" w:rsidRPr="008F38C6">
        <w:rPr>
          <w:rFonts w:ascii="Arial" w:hAnsi="Arial" w:cs="Arial"/>
        </w:rPr>
        <w:t xml:space="preserve">prestação de serviços multiprofissionais técnicos de assessoria e consultoria na área de contratações públicas de acordo com a Lei Federal nº 14.133/2021 (nova lei de licitações) no âmbito desta Câmara Municipal, </w:t>
      </w:r>
      <w:r w:rsidR="00B24B34">
        <w:rPr>
          <w:rFonts w:ascii="Arial" w:hAnsi="Arial" w:cs="Arial"/>
        </w:rPr>
        <w:t>conforme Termo de Referência - A</w:t>
      </w:r>
      <w:r w:rsidR="00B24B34" w:rsidRPr="00704107">
        <w:rPr>
          <w:rFonts w:ascii="Arial" w:hAnsi="Arial" w:cs="Arial"/>
        </w:rPr>
        <w:t>nexo I</w:t>
      </w:r>
      <w:r w:rsidR="007E1ACC" w:rsidRPr="007E1ACC">
        <w:rPr>
          <w:rFonts w:ascii="Arial" w:hAnsi="Arial" w:cs="Arial"/>
        </w:rPr>
        <w:t>.</w:t>
      </w:r>
    </w:p>
    <w:p w14:paraId="0F963E8B" w14:textId="77777777" w:rsidR="005D0C06" w:rsidRPr="001C042B" w:rsidRDefault="005D0C06" w:rsidP="007C06A5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1EA0BA7" w14:textId="77777777" w:rsidR="005D0C06" w:rsidRDefault="00F46371" w:rsidP="007C06A5">
      <w:pPr>
        <w:pStyle w:val="PargrafodaLista"/>
        <w:numPr>
          <w:ilvl w:val="1"/>
          <w:numId w:val="18"/>
        </w:numPr>
        <w:tabs>
          <w:tab w:val="left" w:pos="644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 xml:space="preserve">O critério de julgamento adotado será o menor preço </w:t>
      </w:r>
      <w:r w:rsidR="007C06A5">
        <w:rPr>
          <w:rFonts w:ascii="Arial" w:hAnsi="Arial" w:cs="Arial"/>
        </w:rPr>
        <w:t>global</w:t>
      </w:r>
      <w:r w:rsidRPr="001C042B">
        <w:rPr>
          <w:rFonts w:ascii="Arial" w:hAnsi="Arial" w:cs="Arial"/>
        </w:rPr>
        <w:t>,</w:t>
      </w:r>
      <w:r w:rsidR="007C06A5">
        <w:rPr>
          <w:rFonts w:ascii="Arial" w:hAnsi="Arial" w:cs="Arial"/>
        </w:rPr>
        <w:t xml:space="preserve"> pelo período de 12 (doze) meses,</w:t>
      </w:r>
      <w:r w:rsidRPr="001C042B">
        <w:rPr>
          <w:rFonts w:ascii="Arial" w:hAnsi="Arial" w:cs="Arial"/>
        </w:rPr>
        <w:t xml:space="preserve"> observadas as exigências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contidas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neste Aviso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de Contratação Direta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seus Anexos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quanto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às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especificações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do objeto.</w:t>
      </w:r>
    </w:p>
    <w:p w14:paraId="5ACDBF23" w14:textId="77777777" w:rsidR="009D075A" w:rsidRPr="001C042B" w:rsidRDefault="009D075A" w:rsidP="009D075A">
      <w:pPr>
        <w:pStyle w:val="PargrafodaLista"/>
        <w:tabs>
          <w:tab w:val="left" w:pos="644"/>
        </w:tabs>
        <w:ind w:left="0" w:right="79"/>
        <w:jc w:val="left"/>
        <w:rPr>
          <w:rFonts w:ascii="Arial" w:hAnsi="Arial" w:cs="Arial"/>
        </w:rPr>
      </w:pPr>
    </w:p>
    <w:p w14:paraId="222A87C5" w14:textId="77777777" w:rsidR="005D0C06" w:rsidRPr="001C042B" w:rsidRDefault="00F46371" w:rsidP="007A6FD2">
      <w:pPr>
        <w:pStyle w:val="Ttulo1"/>
        <w:numPr>
          <w:ilvl w:val="0"/>
          <w:numId w:val="18"/>
        </w:numPr>
        <w:tabs>
          <w:tab w:val="left" w:pos="445"/>
        </w:tabs>
        <w:ind w:left="0" w:right="79" w:firstLine="0"/>
        <w:jc w:val="both"/>
        <w:rPr>
          <w:sz w:val="22"/>
          <w:szCs w:val="22"/>
        </w:rPr>
      </w:pPr>
      <w:r w:rsidRPr="001C042B">
        <w:rPr>
          <w:sz w:val="22"/>
          <w:szCs w:val="22"/>
          <w:u w:val="single"/>
        </w:rPr>
        <w:t>DAS</w:t>
      </w:r>
      <w:r w:rsidRPr="001C042B">
        <w:rPr>
          <w:spacing w:val="-4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CONDIÇÕES</w:t>
      </w:r>
      <w:r w:rsidRPr="001C042B">
        <w:rPr>
          <w:spacing w:val="-4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DE</w:t>
      </w:r>
      <w:r w:rsidRPr="001C042B">
        <w:rPr>
          <w:spacing w:val="-4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PARTICIPAÇÃO</w:t>
      </w:r>
    </w:p>
    <w:p w14:paraId="54A7532D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b/>
          <w:sz w:val="22"/>
          <w:szCs w:val="22"/>
        </w:rPr>
      </w:pPr>
    </w:p>
    <w:p w14:paraId="322ED18C" w14:textId="77777777" w:rsidR="005D0C06" w:rsidRPr="001C042B" w:rsidRDefault="00F46371" w:rsidP="007A6FD2">
      <w:pPr>
        <w:pStyle w:val="PargrafodaLista"/>
        <w:numPr>
          <w:ilvl w:val="1"/>
          <w:numId w:val="18"/>
        </w:numPr>
        <w:tabs>
          <w:tab w:val="left" w:pos="612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poderão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participar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desta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dispensa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os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fornecedores:</w:t>
      </w:r>
    </w:p>
    <w:p w14:paraId="4929A66D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5DE270C6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928"/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atendam</w:t>
      </w:r>
      <w:r w:rsidRPr="001C042B">
        <w:rPr>
          <w:rFonts w:ascii="Arial" w:hAnsi="Arial" w:cs="Arial"/>
          <w:spacing w:val="-9"/>
        </w:rPr>
        <w:t xml:space="preserve"> </w:t>
      </w:r>
      <w:r w:rsidRPr="001C042B">
        <w:rPr>
          <w:rFonts w:ascii="Arial" w:hAnsi="Arial" w:cs="Arial"/>
        </w:rPr>
        <w:t>às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condições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deste Aviso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Contratação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Direta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e seu(s)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anexo(s);</w:t>
      </w:r>
    </w:p>
    <w:p w14:paraId="530D3937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3D58D24A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928"/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estrangeiros que não tenham representação legal no Brasil com poderes expressos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para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receber citação 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responder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administrativa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ou judicialmente;</w:t>
      </w:r>
    </w:p>
    <w:p w14:paraId="13883C86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6C8699C6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928"/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se enquadrem</w:t>
      </w:r>
      <w:r w:rsidRPr="001C042B">
        <w:rPr>
          <w:rFonts w:ascii="Arial" w:hAnsi="Arial" w:cs="Arial"/>
          <w:spacing w:val="-9"/>
        </w:rPr>
        <w:t xml:space="preserve"> </w:t>
      </w:r>
      <w:r w:rsidRPr="001C042B">
        <w:rPr>
          <w:rFonts w:ascii="Arial" w:hAnsi="Arial" w:cs="Arial"/>
        </w:rPr>
        <w:t>nas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seguintes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vedações:</w:t>
      </w:r>
    </w:p>
    <w:p w14:paraId="02C62A82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7596E29" w14:textId="77777777" w:rsidR="005D0C06" w:rsidRPr="001C042B" w:rsidRDefault="00F46371" w:rsidP="007A6FD2">
      <w:pPr>
        <w:pStyle w:val="PargrafodaLista"/>
        <w:numPr>
          <w:ilvl w:val="0"/>
          <w:numId w:val="17"/>
        </w:numPr>
        <w:tabs>
          <w:tab w:val="left" w:pos="456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autor do anteprojeto, do projeto básico ou do projeto executivo, pessoa física ou jurídica,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quando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contratação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versar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sobre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obra,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serviços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fornecimento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bens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ele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relacionados;</w:t>
      </w:r>
    </w:p>
    <w:p w14:paraId="0CE3BF77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834F4EA" w14:textId="7466E964" w:rsidR="005D0C06" w:rsidRDefault="00F46371" w:rsidP="007A6FD2">
      <w:pPr>
        <w:pStyle w:val="PargrafodaLista"/>
        <w:numPr>
          <w:ilvl w:val="0"/>
          <w:numId w:val="17"/>
        </w:numPr>
        <w:tabs>
          <w:tab w:val="left" w:pos="468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empresa, isoladamente ou em consórcio, responsável pela elaboração do projeto básico 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do projeto executivo, ou empresa da qual o autor do projeto seja dirigente, gerente, controlador,</w:t>
      </w:r>
      <w:r w:rsidRPr="001C042B">
        <w:rPr>
          <w:rFonts w:ascii="Arial" w:hAnsi="Arial" w:cs="Arial"/>
          <w:spacing w:val="-53"/>
        </w:rPr>
        <w:t xml:space="preserve"> </w:t>
      </w:r>
      <w:r w:rsidR="009D1838">
        <w:rPr>
          <w:rFonts w:ascii="Arial" w:hAnsi="Arial" w:cs="Arial"/>
          <w:spacing w:val="-53"/>
        </w:rPr>
        <w:t xml:space="preserve">    </w:t>
      </w:r>
      <w:r w:rsidRPr="001C042B">
        <w:rPr>
          <w:rFonts w:ascii="Arial" w:hAnsi="Arial" w:cs="Arial"/>
        </w:rPr>
        <w:t>acionista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detentor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mais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5%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(cinco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cento)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capital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direito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55"/>
        </w:rPr>
        <w:t xml:space="preserve"> </w:t>
      </w:r>
      <w:r w:rsidRPr="001C042B">
        <w:rPr>
          <w:rFonts w:ascii="Arial" w:hAnsi="Arial" w:cs="Arial"/>
        </w:rPr>
        <w:t>voto,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responsável técnico ou subcontratado, quando a contratação versar sobre obra, serviços 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fornecimento de bens 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ela necessários;</w:t>
      </w:r>
    </w:p>
    <w:p w14:paraId="42A48489" w14:textId="77777777" w:rsidR="003A5952" w:rsidRPr="003A5952" w:rsidRDefault="003A5952" w:rsidP="007A6FD2">
      <w:pPr>
        <w:pStyle w:val="PargrafodaLista"/>
        <w:rPr>
          <w:rFonts w:ascii="Arial" w:hAnsi="Arial" w:cs="Arial"/>
        </w:rPr>
      </w:pPr>
    </w:p>
    <w:p w14:paraId="3C7D5250" w14:textId="77777777" w:rsidR="005D0C06" w:rsidRPr="001C042B" w:rsidRDefault="00F46371" w:rsidP="007A6FD2">
      <w:pPr>
        <w:pStyle w:val="PargrafodaLista"/>
        <w:numPr>
          <w:ilvl w:val="0"/>
          <w:numId w:val="17"/>
        </w:numPr>
        <w:tabs>
          <w:tab w:val="left" w:pos="444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pessoa física ou jurídica que se encontre, ao tempo da contratação, impossibilitada de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lastRenderedPageBreak/>
        <w:t>contratar em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decorrência de sanção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lhe foi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imposta;</w:t>
      </w:r>
    </w:p>
    <w:p w14:paraId="2ECB9909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53BABD2B" w14:textId="77777777" w:rsidR="005D0C06" w:rsidRPr="001C042B" w:rsidRDefault="00F46371" w:rsidP="007A6FD2">
      <w:pPr>
        <w:pStyle w:val="PargrafodaLista"/>
        <w:numPr>
          <w:ilvl w:val="0"/>
          <w:numId w:val="17"/>
        </w:numPr>
        <w:tabs>
          <w:tab w:val="left" w:pos="532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aquele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mantenha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vínculo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natureza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técnica,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comercial,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econômica,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financeira,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trabalhista ou civil com dirigente do órgão ou entidade contratante ou com agente público que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desempenhe função na licitação ou atue na fiscalização ou na gestão do contrato, ou que deles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seja cônjuge, companheiro ou parente em linha reta, colateral ou por afinidade, até o terceiro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grau;</w:t>
      </w:r>
    </w:p>
    <w:p w14:paraId="3DF7FEBA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6DF3F2D2" w14:textId="77777777" w:rsidR="005D0C06" w:rsidRPr="001C042B" w:rsidRDefault="00F46371" w:rsidP="007A6FD2">
      <w:pPr>
        <w:pStyle w:val="PargrafodaLista"/>
        <w:numPr>
          <w:ilvl w:val="0"/>
          <w:numId w:val="17"/>
        </w:numPr>
        <w:tabs>
          <w:tab w:val="left" w:pos="456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empresas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controladoras,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controladas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-6"/>
        </w:rPr>
        <w:t xml:space="preserve"> </w:t>
      </w:r>
      <w:r w:rsidRPr="001C042B">
        <w:rPr>
          <w:rFonts w:ascii="Arial" w:hAnsi="Arial" w:cs="Arial"/>
        </w:rPr>
        <w:t>coligadas,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nos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termos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Lei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nº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6.404,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15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52"/>
        </w:rPr>
        <w:t xml:space="preserve"> </w:t>
      </w:r>
      <w:r w:rsidRPr="001C042B">
        <w:rPr>
          <w:rFonts w:ascii="Arial" w:hAnsi="Arial" w:cs="Arial"/>
        </w:rPr>
        <w:t>dezembro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de 1976, concorrendo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entre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si;</w:t>
      </w:r>
    </w:p>
    <w:p w14:paraId="42B7468B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C1A1DD6" w14:textId="77777777" w:rsidR="005D0C06" w:rsidRPr="001C042B" w:rsidRDefault="00F46371" w:rsidP="007A6FD2">
      <w:pPr>
        <w:pStyle w:val="PargrafodaLista"/>
        <w:numPr>
          <w:ilvl w:val="0"/>
          <w:numId w:val="17"/>
        </w:numPr>
        <w:tabs>
          <w:tab w:val="left" w:pos="405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pessoa física ou jurídica que, nos 5 (cinco) anos anteriores à divulgação do aviso, tenha sido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condenada judicialmente, com trânsito em julgado, por exploração de trabalho infantil, por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submissão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trabalhadores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condições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análogas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às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escravo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contratação 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adolescentes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nos casos vedados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pela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legislação trabalhista:</w:t>
      </w:r>
    </w:p>
    <w:p w14:paraId="60F75E53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CEA9037" w14:textId="77777777" w:rsidR="005D0C06" w:rsidRDefault="00F46371" w:rsidP="007A6FD2">
      <w:pPr>
        <w:pStyle w:val="PargrafodaLista"/>
        <w:numPr>
          <w:ilvl w:val="3"/>
          <w:numId w:val="18"/>
        </w:numPr>
        <w:tabs>
          <w:tab w:val="left" w:pos="893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Equiparam-se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aos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autores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projeto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empresas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integrantes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mesmo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grupo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econômico.</w:t>
      </w:r>
    </w:p>
    <w:p w14:paraId="1DAB3D56" w14:textId="77777777" w:rsidR="00356B72" w:rsidRPr="001C042B" w:rsidRDefault="00356B72" w:rsidP="007A6FD2">
      <w:pPr>
        <w:pStyle w:val="PargrafodaLista"/>
        <w:tabs>
          <w:tab w:val="left" w:pos="893"/>
        </w:tabs>
        <w:ind w:left="0" w:right="79"/>
        <w:rPr>
          <w:rFonts w:ascii="Arial" w:hAnsi="Arial" w:cs="Arial"/>
        </w:rPr>
      </w:pPr>
    </w:p>
    <w:p w14:paraId="4D5CDE4A" w14:textId="77777777" w:rsidR="005D0C06" w:rsidRDefault="00F46371" w:rsidP="007A6FD2">
      <w:pPr>
        <w:pStyle w:val="PargrafodaLista"/>
        <w:numPr>
          <w:ilvl w:val="3"/>
          <w:numId w:val="18"/>
        </w:numPr>
        <w:tabs>
          <w:tab w:val="left" w:pos="893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aplica-se o disposto na alínea “c” também ao fornecedor que atue em substituição 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outra pessoa, física ou jurídica, com o intuito de burlar a efetividade da sanção a ela aplicada,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inclusive a sua controladora, controlada ou coligada, desde que devidamente comprovado 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ilícito ou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utilização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fraudulenta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personalidade jurídica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do fornecedor;</w:t>
      </w:r>
    </w:p>
    <w:p w14:paraId="7EC892BF" w14:textId="77777777" w:rsidR="00356B72" w:rsidRPr="001C042B" w:rsidRDefault="00356B72" w:rsidP="007A6FD2">
      <w:pPr>
        <w:pStyle w:val="PargrafodaLista"/>
        <w:tabs>
          <w:tab w:val="left" w:pos="893"/>
        </w:tabs>
        <w:ind w:left="0" w:right="79"/>
        <w:rPr>
          <w:rFonts w:ascii="Arial" w:hAnsi="Arial" w:cs="Arial"/>
        </w:rPr>
      </w:pPr>
    </w:p>
    <w:p w14:paraId="6FB2AFBB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sociedades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cooperativas.</w:t>
      </w:r>
    </w:p>
    <w:p w14:paraId="350C8D00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3D89FA6A" w14:textId="77777777" w:rsidR="005D0C06" w:rsidRPr="001C042B" w:rsidRDefault="00F46371" w:rsidP="007A6FD2">
      <w:pPr>
        <w:pStyle w:val="Ttulo1"/>
        <w:numPr>
          <w:ilvl w:val="0"/>
          <w:numId w:val="18"/>
        </w:numPr>
        <w:tabs>
          <w:tab w:val="left" w:pos="445"/>
        </w:tabs>
        <w:ind w:left="0" w:right="79" w:firstLine="0"/>
        <w:jc w:val="both"/>
        <w:rPr>
          <w:sz w:val="22"/>
          <w:szCs w:val="22"/>
        </w:rPr>
      </w:pPr>
      <w:r w:rsidRPr="001C042B">
        <w:rPr>
          <w:sz w:val="22"/>
          <w:szCs w:val="22"/>
          <w:u w:val="single"/>
        </w:rPr>
        <w:t>DA</w:t>
      </w:r>
      <w:r w:rsidRPr="001C042B">
        <w:rPr>
          <w:spacing w:val="-6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FORMA</w:t>
      </w:r>
      <w:r w:rsidRPr="001C042B">
        <w:rPr>
          <w:spacing w:val="-6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DE APRESENTAÇÃO</w:t>
      </w:r>
      <w:r w:rsidRPr="001C042B">
        <w:rPr>
          <w:spacing w:val="-1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DAS</w:t>
      </w:r>
      <w:r w:rsidRPr="001C042B">
        <w:rPr>
          <w:spacing w:val="-3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PROPOSTAS</w:t>
      </w:r>
    </w:p>
    <w:p w14:paraId="71587DEF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b/>
          <w:sz w:val="22"/>
          <w:szCs w:val="22"/>
        </w:rPr>
      </w:pPr>
    </w:p>
    <w:p w14:paraId="6AE43A53" w14:textId="77777777" w:rsidR="005D0C06" w:rsidRPr="001C042B" w:rsidRDefault="00F46371" w:rsidP="007A6FD2">
      <w:pPr>
        <w:pStyle w:val="PargrafodaLista"/>
        <w:numPr>
          <w:ilvl w:val="1"/>
          <w:numId w:val="18"/>
        </w:numPr>
        <w:tabs>
          <w:tab w:val="left" w:pos="684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12"/>
        </w:rPr>
        <w:t xml:space="preserve"> </w:t>
      </w:r>
      <w:r w:rsidRPr="001C042B">
        <w:rPr>
          <w:rFonts w:ascii="Arial" w:hAnsi="Arial" w:cs="Arial"/>
        </w:rPr>
        <w:t>propostas</w:t>
      </w:r>
      <w:r w:rsidRPr="001C042B">
        <w:rPr>
          <w:rFonts w:ascii="Arial" w:hAnsi="Arial" w:cs="Arial"/>
          <w:spacing w:val="8"/>
        </w:rPr>
        <w:t xml:space="preserve"> </w:t>
      </w:r>
      <w:r w:rsidRPr="001C042B">
        <w:rPr>
          <w:rFonts w:ascii="Arial" w:hAnsi="Arial" w:cs="Arial"/>
        </w:rPr>
        <w:t>deverão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ser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apresentadas</w:t>
      </w:r>
      <w:r w:rsidRPr="001C042B">
        <w:rPr>
          <w:rFonts w:ascii="Arial" w:hAnsi="Arial" w:cs="Arial"/>
          <w:spacing w:val="12"/>
        </w:rPr>
        <w:t xml:space="preserve"> </w:t>
      </w:r>
      <w:r w:rsidRPr="001C042B">
        <w:rPr>
          <w:rFonts w:ascii="Arial" w:hAnsi="Arial" w:cs="Arial"/>
        </w:rPr>
        <w:t>preferencialmente,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contendo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as seguintes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informações básicas:</w:t>
      </w:r>
    </w:p>
    <w:p w14:paraId="509E6FC6" w14:textId="77777777" w:rsidR="005D0C06" w:rsidRPr="001C042B" w:rsidRDefault="00F46371" w:rsidP="007A6FD2">
      <w:pPr>
        <w:pStyle w:val="PargrafodaLista"/>
        <w:numPr>
          <w:ilvl w:val="0"/>
          <w:numId w:val="16"/>
        </w:numPr>
        <w:tabs>
          <w:tab w:val="left" w:pos="488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Razão</w:t>
      </w:r>
      <w:r w:rsidRPr="001C042B">
        <w:rPr>
          <w:rFonts w:ascii="Arial" w:hAnsi="Arial" w:cs="Arial"/>
          <w:spacing w:val="25"/>
        </w:rPr>
        <w:t xml:space="preserve"> </w:t>
      </w:r>
      <w:r w:rsidRPr="001C042B">
        <w:rPr>
          <w:rFonts w:ascii="Arial" w:hAnsi="Arial" w:cs="Arial"/>
        </w:rPr>
        <w:t>Social,</w:t>
      </w:r>
      <w:r w:rsidRPr="001C042B">
        <w:rPr>
          <w:rFonts w:ascii="Arial" w:hAnsi="Arial" w:cs="Arial"/>
          <w:spacing w:val="25"/>
        </w:rPr>
        <w:t xml:space="preserve"> </w:t>
      </w:r>
      <w:r w:rsidRPr="001C042B">
        <w:rPr>
          <w:rFonts w:ascii="Arial" w:hAnsi="Arial" w:cs="Arial"/>
        </w:rPr>
        <w:t>número</w:t>
      </w:r>
      <w:r w:rsidRPr="001C042B">
        <w:rPr>
          <w:rFonts w:ascii="Arial" w:hAnsi="Arial" w:cs="Arial"/>
          <w:spacing w:val="29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25"/>
        </w:rPr>
        <w:t xml:space="preserve"> </w:t>
      </w:r>
      <w:r w:rsidRPr="001C042B">
        <w:rPr>
          <w:rFonts w:ascii="Arial" w:hAnsi="Arial" w:cs="Arial"/>
        </w:rPr>
        <w:t>inscrição</w:t>
      </w:r>
      <w:r w:rsidRPr="001C042B">
        <w:rPr>
          <w:rFonts w:ascii="Arial" w:hAnsi="Arial" w:cs="Arial"/>
          <w:spacing w:val="29"/>
        </w:rPr>
        <w:t xml:space="preserve"> </w:t>
      </w:r>
      <w:r w:rsidRPr="001C042B">
        <w:rPr>
          <w:rFonts w:ascii="Arial" w:hAnsi="Arial" w:cs="Arial"/>
        </w:rPr>
        <w:t>CNPJ,</w:t>
      </w:r>
      <w:r w:rsidRPr="001C042B">
        <w:rPr>
          <w:rFonts w:ascii="Arial" w:hAnsi="Arial" w:cs="Arial"/>
          <w:spacing w:val="29"/>
        </w:rPr>
        <w:t xml:space="preserve"> </w:t>
      </w:r>
      <w:r w:rsidRPr="001C042B">
        <w:rPr>
          <w:rFonts w:ascii="Arial" w:hAnsi="Arial" w:cs="Arial"/>
        </w:rPr>
        <w:t>representante</w:t>
      </w:r>
      <w:r w:rsidRPr="001C042B">
        <w:rPr>
          <w:rFonts w:ascii="Arial" w:hAnsi="Arial" w:cs="Arial"/>
          <w:spacing w:val="21"/>
        </w:rPr>
        <w:t xml:space="preserve"> </w:t>
      </w:r>
      <w:r w:rsidRPr="001C042B">
        <w:rPr>
          <w:rFonts w:ascii="Arial" w:hAnsi="Arial" w:cs="Arial"/>
        </w:rPr>
        <w:t>legal</w:t>
      </w:r>
      <w:r w:rsidRPr="001C042B">
        <w:rPr>
          <w:rFonts w:ascii="Arial" w:hAnsi="Arial" w:cs="Arial"/>
          <w:spacing w:val="28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29"/>
        </w:rPr>
        <w:t xml:space="preserve"> </w:t>
      </w:r>
      <w:r w:rsidRPr="001C042B">
        <w:rPr>
          <w:rFonts w:ascii="Arial" w:hAnsi="Arial" w:cs="Arial"/>
        </w:rPr>
        <w:t>demais</w:t>
      </w:r>
      <w:r w:rsidRPr="001C042B">
        <w:rPr>
          <w:rFonts w:ascii="Arial" w:hAnsi="Arial" w:cs="Arial"/>
          <w:spacing w:val="28"/>
        </w:rPr>
        <w:t xml:space="preserve"> </w:t>
      </w:r>
      <w:r w:rsidRPr="001C042B">
        <w:rPr>
          <w:rFonts w:ascii="Arial" w:hAnsi="Arial" w:cs="Arial"/>
        </w:rPr>
        <w:t>dados</w:t>
      </w:r>
      <w:r w:rsidRPr="001C042B">
        <w:rPr>
          <w:rFonts w:ascii="Arial" w:hAnsi="Arial" w:cs="Arial"/>
          <w:spacing w:val="-52"/>
        </w:rPr>
        <w:t xml:space="preserve"> </w:t>
      </w:r>
      <w:r w:rsidRPr="001C042B">
        <w:rPr>
          <w:rFonts w:ascii="Arial" w:hAnsi="Arial" w:cs="Arial"/>
        </w:rPr>
        <w:t>cadastrais;</w:t>
      </w:r>
    </w:p>
    <w:p w14:paraId="6932CEE0" w14:textId="77777777" w:rsidR="005D0C06" w:rsidRPr="001C042B" w:rsidRDefault="00F46371" w:rsidP="00BC52D1">
      <w:pPr>
        <w:pStyle w:val="PargrafodaLista"/>
        <w:numPr>
          <w:ilvl w:val="0"/>
          <w:numId w:val="16"/>
        </w:numPr>
        <w:tabs>
          <w:tab w:val="left" w:pos="456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 xml:space="preserve">Valor </w:t>
      </w:r>
      <w:r w:rsidR="005841F4">
        <w:rPr>
          <w:rFonts w:ascii="Arial" w:hAnsi="Arial" w:cs="Arial"/>
        </w:rPr>
        <w:t xml:space="preserve">mensal e </w:t>
      </w:r>
      <w:r w:rsidR="00294442">
        <w:rPr>
          <w:rFonts w:ascii="Arial" w:hAnsi="Arial" w:cs="Arial"/>
        </w:rPr>
        <w:t>total da prestação dos serviços.</w:t>
      </w:r>
    </w:p>
    <w:p w14:paraId="5D37604F" w14:textId="77777777" w:rsidR="005D0C06" w:rsidRPr="001C042B" w:rsidRDefault="00F46371" w:rsidP="007A6FD2">
      <w:pPr>
        <w:pStyle w:val="PargrafodaLista"/>
        <w:numPr>
          <w:ilvl w:val="1"/>
          <w:numId w:val="18"/>
        </w:numPr>
        <w:tabs>
          <w:tab w:val="left" w:pos="612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Será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desclassificada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proposta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vencedora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que:</w:t>
      </w:r>
    </w:p>
    <w:p w14:paraId="307696FC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780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contiver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vícios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insanáveis;</w:t>
      </w:r>
    </w:p>
    <w:p w14:paraId="508B04AF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840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obedecer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às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especificações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técnicas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pormenorizadas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neste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aviso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seus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anexos;</w:t>
      </w:r>
    </w:p>
    <w:p w14:paraId="003F7DD4" w14:textId="3D0299B0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725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apresentar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preços</w:t>
      </w:r>
      <w:r w:rsidRPr="001C042B">
        <w:rPr>
          <w:rFonts w:ascii="Arial" w:hAnsi="Arial" w:cs="Arial"/>
          <w:spacing w:val="10"/>
        </w:rPr>
        <w:t xml:space="preserve"> </w:t>
      </w:r>
      <w:r w:rsidRPr="001C042B">
        <w:rPr>
          <w:rFonts w:ascii="Arial" w:hAnsi="Arial" w:cs="Arial"/>
        </w:rPr>
        <w:t>inexequíveis</w:t>
      </w:r>
      <w:r w:rsidRPr="001C042B">
        <w:rPr>
          <w:rFonts w:ascii="Arial" w:hAnsi="Arial" w:cs="Arial"/>
          <w:spacing w:val="9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permanecerem</w:t>
      </w:r>
      <w:r w:rsidRPr="001C042B">
        <w:rPr>
          <w:rFonts w:ascii="Arial" w:hAnsi="Arial" w:cs="Arial"/>
          <w:spacing w:val="6"/>
        </w:rPr>
        <w:t xml:space="preserve"> </w:t>
      </w:r>
      <w:r w:rsidRPr="001C042B">
        <w:rPr>
          <w:rFonts w:ascii="Arial" w:hAnsi="Arial" w:cs="Arial"/>
        </w:rPr>
        <w:t>acima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preço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máximo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definido</w:t>
      </w:r>
      <w:r w:rsidRPr="001C042B">
        <w:rPr>
          <w:rFonts w:ascii="Arial" w:hAnsi="Arial" w:cs="Arial"/>
          <w:spacing w:val="10"/>
        </w:rPr>
        <w:t xml:space="preserve"> </w:t>
      </w:r>
      <w:r w:rsidRPr="001C042B">
        <w:rPr>
          <w:rFonts w:ascii="Arial" w:hAnsi="Arial" w:cs="Arial"/>
        </w:rPr>
        <w:t>para</w:t>
      </w:r>
      <w:r w:rsidRPr="001C042B">
        <w:rPr>
          <w:rFonts w:ascii="Arial" w:hAnsi="Arial" w:cs="Arial"/>
          <w:spacing w:val="-53"/>
        </w:rPr>
        <w:t xml:space="preserve"> </w:t>
      </w:r>
      <w:r w:rsidR="007962F6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contratação;</w:t>
      </w:r>
    </w:p>
    <w:p w14:paraId="1ECACFBC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725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tiverem</w:t>
      </w:r>
      <w:r w:rsidRPr="001C042B">
        <w:rPr>
          <w:rFonts w:ascii="Arial" w:hAnsi="Arial" w:cs="Arial"/>
          <w:spacing w:val="-9"/>
        </w:rPr>
        <w:t xml:space="preserve"> </w:t>
      </w:r>
      <w:r w:rsidRPr="001C042B">
        <w:rPr>
          <w:rFonts w:ascii="Arial" w:hAnsi="Arial" w:cs="Arial"/>
        </w:rPr>
        <w:t>sua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exequibilidade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demonstrada,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quando</w:t>
      </w:r>
      <w:r w:rsidRPr="001C042B">
        <w:rPr>
          <w:rFonts w:ascii="Arial" w:hAnsi="Arial" w:cs="Arial"/>
          <w:spacing w:val="-6"/>
        </w:rPr>
        <w:t xml:space="preserve"> </w:t>
      </w:r>
      <w:r w:rsidRPr="001C042B">
        <w:rPr>
          <w:rFonts w:ascii="Arial" w:hAnsi="Arial" w:cs="Arial"/>
        </w:rPr>
        <w:t>exigido</w:t>
      </w:r>
      <w:r w:rsidRPr="001C042B">
        <w:rPr>
          <w:rFonts w:ascii="Arial" w:hAnsi="Arial" w:cs="Arial"/>
          <w:spacing w:val="-2"/>
        </w:rPr>
        <w:t xml:space="preserve"> </w:t>
      </w:r>
      <w:r w:rsidRPr="001C042B">
        <w:rPr>
          <w:rFonts w:ascii="Arial" w:hAnsi="Arial" w:cs="Arial"/>
        </w:rPr>
        <w:t>pela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Administração;</w:t>
      </w:r>
    </w:p>
    <w:p w14:paraId="65902F18" w14:textId="77777777" w:rsidR="005D0C06" w:rsidRPr="001C042B" w:rsidRDefault="00F46371" w:rsidP="007A6FD2">
      <w:pPr>
        <w:pStyle w:val="PargrafodaLista"/>
        <w:numPr>
          <w:ilvl w:val="2"/>
          <w:numId w:val="18"/>
        </w:numPr>
        <w:tabs>
          <w:tab w:val="left" w:pos="841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apresentar</w:t>
      </w:r>
      <w:r w:rsidRPr="001C042B">
        <w:rPr>
          <w:rFonts w:ascii="Arial" w:hAnsi="Arial" w:cs="Arial"/>
          <w:spacing w:val="6"/>
        </w:rPr>
        <w:t xml:space="preserve"> </w:t>
      </w:r>
      <w:r w:rsidRPr="001C042B">
        <w:rPr>
          <w:rFonts w:ascii="Arial" w:hAnsi="Arial" w:cs="Arial"/>
        </w:rPr>
        <w:t>desconformidade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com</w:t>
      </w:r>
      <w:r w:rsidRPr="001C042B">
        <w:rPr>
          <w:rFonts w:ascii="Arial" w:hAnsi="Arial" w:cs="Arial"/>
          <w:spacing w:val="50"/>
        </w:rPr>
        <w:t xml:space="preserve"> </w:t>
      </w:r>
      <w:r w:rsidRPr="001C042B">
        <w:rPr>
          <w:rFonts w:ascii="Arial" w:hAnsi="Arial" w:cs="Arial"/>
        </w:rPr>
        <w:t>quaisquer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outras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exigências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deste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aviso</w:t>
      </w:r>
      <w:r w:rsidRPr="001C042B">
        <w:rPr>
          <w:rFonts w:ascii="Arial" w:hAnsi="Arial" w:cs="Arial"/>
          <w:spacing w:val="53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53"/>
        </w:rPr>
        <w:t xml:space="preserve"> </w:t>
      </w:r>
      <w:r w:rsidRPr="001C042B">
        <w:rPr>
          <w:rFonts w:ascii="Arial" w:hAnsi="Arial" w:cs="Arial"/>
        </w:rPr>
        <w:t>seus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anexos,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desde que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insanável.</w:t>
      </w:r>
    </w:p>
    <w:p w14:paraId="676BA51A" w14:textId="77777777" w:rsidR="005D0C06" w:rsidRPr="001C042B" w:rsidRDefault="00F46371" w:rsidP="007A6FD2">
      <w:pPr>
        <w:pStyle w:val="PargrafodaLista"/>
        <w:numPr>
          <w:ilvl w:val="1"/>
          <w:numId w:val="18"/>
        </w:numPr>
        <w:tabs>
          <w:tab w:val="left" w:pos="624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Para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fins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julgamento</w:t>
      </w:r>
      <w:r w:rsidRPr="001C042B">
        <w:rPr>
          <w:rFonts w:ascii="Arial" w:hAnsi="Arial" w:cs="Arial"/>
          <w:spacing w:val="12"/>
        </w:rPr>
        <w:t xml:space="preserve"> </w:t>
      </w:r>
      <w:r w:rsidRPr="001C042B">
        <w:rPr>
          <w:rFonts w:ascii="Arial" w:hAnsi="Arial" w:cs="Arial"/>
        </w:rPr>
        <w:t>das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propostas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será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considerado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critério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menor</w:t>
      </w:r>
      <w:r w:rsidRPr="001C042B">
        <w:rPr>
          <w:rFonts w:ascii="Arial" w:hAnsi="Arial" w:cs="Arial"/>
          <w:spacing w:val="12"/>
        </w:rPr>
        <w:t xml:space="preserve"> </w:t>
      </w:r>
      <w:r w:rsidRPr="001C042B">
        <w:rPr>
          <w:rFonts w:ascii="Arial" w:hAnsi="Arial" w:cs="Arial"/>
        </w:rPr>
        <w:t>preço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global,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em</w:t>
      </w:r>
      <w:r w:rsidRPr="001C042B">
        <w:rPr>
          <w:rFonts w:ascii="Arial" w:hAnsi="Arial" w:cs="Arial"/>
          <w:spacing w:val="-8"/>
        </w:rPr>
        <w:t xml:space="preserve"> </w:t>
      </w:r>
      <w:r w:rsidRPr="001C042B">
        <w:rPr>
          <w:rFonts w:ascii="Arial" w:hAnsi="Arial" w:cs="Arial"/>
        </w:rPr>
        <w:t>caso de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empate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serão aplicados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as disposições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da Lei</w:t>
      </w:r>
      <w:r w:rsidRPr="001C042B">
        <w:rPr>
          <w:rFonts w:ascii="Arial" w:hAnsi="Arial" w:cs="Arial"/>
          <w:spacing w:val="2"/>
        </w:rPr>
        <w:t xml:space="preserve"> </w:t>
      </w:r>
      <w:r w:rsidRPr="001C042B">
        <w:rPr>
          <w:rFonts w:ascii="Arial" w:hAnsi="Arial" w:cs="Arial"/>
        </w:rPr>
        <w:t>nº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14.1333/2.021.</w:t>
      </w:r>
    </w:p>
    <w:p w14:paraId="27A9BA2D" w14:textId="77777777" w:rsidR="005D0C06" w:rsidRPr="001C042B" w:rsidRDefault="00F46371" w:rsidP="007A6FD2">
      <w:pPr>
        <w:pStyle w:val="PargrafodaLista"/>
        <w:numPr>
          <w:ilvl w:val="1"/>
          <w:numId w:val="18"/>
        </w:numPr>
        <w:tabs>
          <w:tab w:val="left" w:pos="648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Encerrada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análise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quanto</w:t>
      </w:r>
      <w:r w:rsidRPr="001C042B">
        <w:rPr>
          <w:rFonts w:ascii="Arial" w:hAnsi="Arial" w:cs="Arial"/>
          <w:spacing w:val="35"/>
        </w:rPr>
        <w:t xml:space="preserve"> </w:t>
      </w:r>
      <w:r w:rsidRPr="001C042B">
        <w:rPr>
          <w:rFonts w:ascii="Arial" w:hAnsi="Arial" w:cs="Arial"/>
        </w:rPr>
        <w:t>à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aceitação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35"/>
        </w:rPr>
        <w:t xml:space="preserve"> </w:t>
      </w:r>
      <w:r w:rsidRPr="001C042B">
        <w:rPr>
          <w:rFonts w:ascii="Arial" w:hAnsi="Arial" w:cs="Arial"/>
        </w:rPr>
        <w:t>proposta,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se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iniciará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35"/>
        </w:rPr>
        <w:t xml:space="preserve"> </w:t>
      </w:r>
      <w:r w:rsidRPr="001C042B">
        <w:rPr>
          <w:rFonts w:ascii="Arial" w:hAnsi="Arial" w:cs="Arial"/>
        </w:rPr>
        <w:t>fase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habilitação,</w:t>
      </w:r>
      <w:r w:rsidRPr="001C042B">
        <w:rPr>
          <w:rFonts w:ascii="Arial" w:hAnsi="Arial" w:cs="Arial"/>
          <w:spacing w:val="-52"/>
        </w:rPr>
        <w:t xml:space="preserve"> </w:t>
      </w:r>
      <w:r w:rsidRPr="001C042B">
        <w:rPr>
          <w:rFonts w:ascii="Arial" w:hAnsi="Arial" w:cs="Arial"/>
        </w:rPr>
        <w:t>observado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disposto neste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Aviso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de Contratação Direta.</w:t>
      </w:r>
    </w:p>
    <w:p w14:paraId="3558211F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0FB74C3" w14:textId="77777777" w:rsidR="005D0C06" w:rsidRPr="001C042B" w:rsidRDefault="00F46371" w:rsidP="007A6FD2">
      <w:pPr>
        <w:pStyle w:val="Ttulo1"/>
        <w:numPr>
          <w:ilvl w:val="0"/>
          <w:numId w:val="18"/>
        </w:numPr>
        <w:tabs>
          <w:tab w:val="left" w:pos="445"/>
        </w:tabs>
        <w:ind w:left="0" w:right="79" w:firstLine="0"/>
        <w:jc w:val="both"/>
        <w:rPr>
          <w:sz w:val="22"/>
          <w:szCs w:val="22"/>
        </w:rPr>
      </w:pPr>
      <w:r w:rsidRPr="001C042B">
        <w:rPr>
          <w:sz w:val="22"/>
          <w:szCs w:val="22"/>
          <w:u w:val="single"/>
        </w:rPr>
        <w:t>HABILITAÇÃO</w:t>
      </w:r>
    </w:p>
    <w:p w14:paraId="19BB0FCB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b/>
          <w:sz w:val="22"/>
          <w:szCs w:val="22"/>
        </w:rPr>
      </w:pPr>
    </w:p>
    <w:p w14:paraId="3859A601" w14:textId="77777777" w:rsidR="005D0C06" w:rsidRDefault="00F46371" w:rsidP="00FB5433">
      <w:pPr>
        <w:pStyle w:val="PargrafodaLista"/>
        <w:numPr>
          <w:ilvl w:val="1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Os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documentos</w:t>
      </w:r>
      <w:r w:rsidRPr="001C042B">
        <w:rPr>
          <w:rFonts w:ascii="Arial" w:hAnsi="Arial" w:cs="Arial"/>
          <w:spacing w:val="18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7"/>
        </w:rPr>
        <w:t xml:space="preserve"> </w:t>
      </w:r>
      <w:r w:rsidRPr="001C042B">
        <w:rPr>
          <w:rFonts w:ascii="Arial" w:hAnsi="Arial" w:cs="Arial"/>
        </w:rPr>
        <w:t>serem</w:t>
      </w:r>
      <w:r w:rsidRPr="001C042B">
        <w:rPr>
          <w:rFonts w:ascii="Arial" w:hAnsi="Arial" w:cs="Arial"/>
          <w:spacing w:val="11"/>
        </w:rPr>
        <w:t xml:space="preserve"> </w:t>
      </w:r>
      <w:r w:rsidRPr="001C042B">
        <w:rPr>
          <w:rFonts w:ascii="Arial" w:hAnsi="Arial" w:cs="Arial"/>
        </w:rPr>
        <w:t>exigidos</w:t>
      </w:r>
      <w:r w:rsidRPr="001C042B">
        <w:rPr>
          <w:rFonts w:ascii="Arial" w:hAnsi="Arial" w:cs="Arial"/>
          <w:spacing w:val="17"/>
        </w:rPr>
        <w:t xml:space="preserve"> </w:t>
      </w:r>
      <w:r w:rsidRPr="001C042B">
        <w:rPr>
          <w:rFonts w:ascii="Arial" w:hAnsi="Arial" w:cs="Arial"/>
        </w:rPr>
        <w:t>para</w:t>
      </w:r>
      <w:r w:rsidRPr="001C042B">
        <w:rPr>
          <w:rFonts w:ascii="Arial" w:hAnsi="Arial" w:cs="Arial"/>
          <w:spacing w:val="14"/>
        </w:rPr>
        <w:t xml:space="preserve"> </w:t>
      </w:r>
      <w:r w:rsidRPr="001C042B">
        <w:rPr>
          <w:rFonts w:ascii="Arial" w:hAnsi="Arial" w:cs="Arial"/>
        </w:rPr>
        <w:t>fins</w:t>
      </w:r>
      <w:r w:rsidRPr="001C042B">
        <w:rPr>
          <w:rFonts w:ascii="Arial" w:hAnsi="Arial" w:cs="Arial"/>
          <w:spacing w:val="13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4"/>
        </w:rPr>
        <w:t xml:space="preserve"> </w:t>
      </w:r>
      <w:r w:rsidRPr="001C042B">
        <w:rPr>
          <w:rFonts w:ascii="Arial" w:hAnsi="Arial" w:cs="Arial"/>
        </w:rPr>
        <w:t>habilitação</w:t>
      </w:r>
      <w:r w:rsidRPr="001C042B">
        <w:rPr>
          <w:rFonts w:ascii="Arial" w:hAnsi="Arial" w:cs="Arial"/>
          <w:spacing w:val="15"/>
        </w:rPr>
        <w:t xml:space="preserve"> </w:t>
      </w:r>
      <w:r w:rsidR="00460933">
        <w:rPr>
          <w:rFonts w:ascii="Arial" w:hAnsi="Arial" w:cs="Arial"/>
          <w:spacing w:val="15"/>
        </w:rPr>
        <w:t xml:space="preserve">são: </w:t>
      </w:r>
    </w:p>
    <w:p w14:paraId="6242443C" w14:textId="77777777" w:rsidR="00FB5433" w:rsidRPr="00460933" w:rsidRDefault="00FB5433" w:rsidP="00FB5433">
      <w:pPr>
        <w:pStyle w:val="PargrafodaLista"/>
        <w:numPr>
          <w:ilvl w:val="2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HABILITAÇÃO JURÍDICA:</w:t>
      </w:r>
    </w:p>
    <w:p w14:paraId="2340A3C4" w14:textId="77777777" w:rsidR="00FB5433" w:rsidRPr="00ED1ACB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Tratando-se de sociedades empresárias ou simples, o ato constitutivo, estatuto ou contrato social em vigor, devidamente registrado na Junta Comercial ou no Cartório de Registro Civil das Pessoas Jurídicas, nos termos da lei e conforme o caso, e, ainda, no caso de sociedades por ações, acompanhado do documento de eleição de seus administradores;</w:t>
      </w:r>
    </w:p>
    <w:p w14:paraId="01D7543F" w14:textId="77777777" w:rsidR="00FB5433" w:rsidRPr="00ED1ACB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Os documentos acima deverão estar acompanhados de todas as alterações ou da consolidação respectiva, conforme legislação em vigor;</w:t>
      </w:r>
    </w:p>
    <w:p w14:paraId="3CC7B7A6" w14:textId="77777777" w:rsidR="00460933" w:rsidRPr="00ED1ACB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Alvará de Funcionamento expedido pela Prefeitura Municipal do domicílio da licitante.</w:t>
      </w:r>
    </w:p>
    <w:p w14:paraId="54DD2F13" w14:textId="77777777" w:rsidR="00460933" w:rsidRPr="00ED1ACB" w:rsidRDefault="00460933" w:rsidP="00FB5433">
      <w:pPr>
        <w:pStyle w:val="PargrafodaLista"/>
        <w:numPr>
          <w:ilvl w:val="2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  <w:b/>
        </w:rPr>
      </w:pPr>
      <w:r w:rsidRPr="00ED1ACB">
        <w:rPr>
          <w:rFonts w:ascii="Arial" w:hAnsi="Arial" w:cs="Arial"/>
          <w:b/>
        </w:rPr>
        <w:t>REGULARIDADE FISCAL E TRABALHISTA:</w:t>
      </w:r>
    </w:p>
    <w:p w14:paraId="4463DF97" w14:textId="77777777" w:rsidR="00FB5433" w:rsidRPr="00ED1ACB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Prova de inscrição no Cadastro Nacional de Pessoas Jurídicas do Ministério da Fazenda (CNPJ);</w:t>
      </w:r>
    </w:p>
    <w:p w14:paraId="46858F14" w14:textId="77777777" w:rsidR="00FB5433" w:rsidRPr="00ED1ACB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Certidão de regularidade com a Fazenda Estadual, do domicílio ou sede do licitante, mediante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Certidão Negativa de Débitos Fiscais; a prova de regularidade com a Fazenda Estadual poderá ser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comprovada por meio de certidão expedida pelo site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https://www.dividaativa.pge.sp.gov.br/sc/pages/crda/emitirCrda.jsf para o Estado de São Paulo, ou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similar em outros Estados, relativo à quitação de ICMS;</w:t>
      </w:r>
    </w:p>
    <w:p w14:paraId="0CCEC956" w14:textId="77777777" w:rsidR="00FB5433" w:rsidRDefault="00460933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Certidão de regularidade com a Fazenda Municipal (através da Certidão Negativa de Débitos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Fiscais ou Certidão Positiva com efeitos de negativa de Débitos Fiscais), no caso da empresa possuir ramo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de atividade de prestação de serviços;</w:t>
      </w:r>
    </w:p>
    <w:p w14:paraId="740E9E43" w14:textId="77777777" w:rsidR="00B24B34" w:rsidRPr="00ED1ACB" w:rsidRDefault="00B24B34" w:rsidP="00FB5433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regularidade perante a Fazenda Federal-SRF e quanto à Dívida Ativa da União-PGFN onde for sediada a empresa;</w:t>
      </w:r>
    </w:p>
    <w:p w14:paraId="6FDA6F1E" w14:textId="77777777" w:rsidR="005909B2" w:rsidRPr="00ED1ACB" w:rsidRDefault="00460933" w:rsidP="005909B2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Certidão de regularidade com a Justiça Trabalhista, mediante a apresentação da Certidão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Negativa de Débitos Trabalhistas (CNDT) ou Certidão Positiva com efeitos de negativa, emitida por órgão</w:t>
      </w:r>
      <w:r w:rsidR="00FB5433" w:rsidRPr="00ED1ACB">
        <w:rPr>
          <w:rFonts w:ascii="Arial" w:hAnsi="Arial" w:cs="Arial"/>
        </w:rPr>
        <w:t xml:space="preserve"> </w:t>
      </w:r>
      <w:r w:rsidRPr="00ED1ACB">
        <w:rPr>
          <w:rFonts w:ascii="Arial" w:hAnsi="Arial" w:cs="Arial"/>
        </w:rPr>
        <w:t>competente da Justiça do Trabalho. (conforme Art. 3° da Le</w:t>
      </w:r>
      <w:r w:rsidR="00FB5433" w:rsidRPr="00ED1ACB">
        <w:rPr>
          <w:rFonts w:ascii="Arial" w:hAnsi="Arial" w:cs="Arial"/>
        </w:rPr>
        <w:t>i n°. 12.440/2011);</w:t>
      </w:r>
    </w:p>
    <w:p w14:paraId="29E5B8A0" w14:textId="684ED032" w:rsidR="005909B2" w:rsidRPr="0036005B" w:rsidRDefault="005909B2" w:rsidP="005909B2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 xml:space="preserve">Cadastro de Impedidos de Licitar do TCE/SP </w:t>
      </w:r>
      <w:r w:rsidRPr="0036005B">
        <w:rPr>
          <w:rFonts w:ascii="Arial" w:hAnsi="Arial" w:cs="Arial"/>
        </w:rPr>
        <w:t>(</w:t>
      </w:r>
      <w:hyperlink r:id="rId8" w:history="1">
        <w:r w:rsidR="0036005B" w:rsidRPr="0036005B">
          <w:rPr>
            <w:rStyle w:val="Hyperlink"/>
            <w:rFonts w:ascii="Arial" w:hAnsi="Arial" w:cs="Arial"/>
            <w:color w:val="auto"/>
            <w:u w:val="none"/>
          </w:rPr>
          <w:t>https://www.tce.sp.gov.br/pesquisa-relacao-apenados</w:t>
        </w:r>
      </w:hyperlink>
      <w:r w:rsidRPr="0036005B">
        <w:rPr>
          <w:rFonts w:ascii="Arial" w:hAnsi="Arial" w:cs="Arial"/>
        </w:rPr>
        <w:t>);</w:t>
      </w:r>
    </w:p>
    <w:p w14:paraId="30946EAA" w14:textId="7E979B1C" w:rsidR="0036005B" w:rsidRPr="00ED1ACB" w:rsidRDefault="0036005B" w:rsidP="0036005B">
      <w:pPr>
        <w:pStyle w:val="PargrafodaLista"/>
        <w:numPr>
          <w:ilvl w:val="3"/>
          <w:numId w:val="18"/>
        </w:numPr>
        <w:tabs>
          <w:tab w:val="left" w:pos="851"/>
        </w:tabs>
        <w:ind w:left="0" w:right="79" w:firstLine="0"/>
        <w:rPr>
          <w:rFonts w:ascii="Arial" w:hAnsi="Arial" w:cs="Arial"/>
        </w:rPr>
      </w:pPr>
      <w:r w:rsidRPr="0036005B">
        <w:rPr>
          <w:rFonts w:ascii="Arial" w:hAnsi="Arial" w:cs="Arial"/>
        </w:rPr>
        <w:t>Cadastro de Impedidos de Licitar do TCU (https://contas.tcu.gov.br/ords/f?p=1660:3:0);</w:t>
      </w:r>
    </w:p>
    <w:p w14:paraId="6CE8AD29" w14:textId="77777777" w:rsidR="005D0C06" w:rsidRPr="00ED1ACB" w:rsidRDefault="00F46371" w:rsidP="007A6FD2">
      <w:pPr>
        <w:pStyle w:val="PargrafodaLista"/>
        <w:numPr>
          <w:ilvl w:val="1"/>
          <w:numId w:val="18"/>
        </w:numPr>
        <w:tabs>
          <w:tab w:val="left" w:pos="624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Será inabilitado o fornecedor que não comprovar sua habilitação, seja por não apresentar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quaisquer dos documentos exigidos, ou apresentá-los em desacordo com o estabelecido neste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Aviso</w:t>
      </w:r>
      <w:r w:rsidRPr="00ED1ACB">
        <w:rPr>
          <w:rFonts w:ascii="Arial" w:hAnsi="Arial" w:cs="Arial"/>
          <w:spacing w:val="-1"/>
        </w:rPr>
        <w:t xml:space="preserve"> </w:t>
      </w:r>
      <w:r w:rsidRPr="00ED1ACB">
        <w:rPr>
          <w:rFonts w:ascii="Arial" w:hAnsi="Arial" w:cs="Arial"/>
        </w:rPr>
        <w:t>de Contratação Direta.</w:t>
      </w:r>
    </w:p>
    <w:p w14:paraId="3547F256" w14:textId="77777777" w:rsidR="005D0C06" w:rsidRPr="00ED1ACB" w:rsidRDefault="00F46371" w:rsidP="007A6FD2">
      <w:pPr>
        <w:pStyle w:val="PargrafodaLista"/>
        <w:numPr>
          <w:ilvl w:val="2"/>
          <w:numId w:val="18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Na hipótese de o fornecedor não atender às exigências para a habilitação, o órgão ou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entidade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examinará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a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proposta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subsequente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e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assim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sucessivamente,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na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ordem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de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classificação, até a apuração de uma proposta que atenda às especificações do objeto e as</w:t>
      </w:r>
      <w:r w:rsidRPr="00ED1ACB">
        <w:rPr>
          <w:rFonts w:ascii="Arial" w:hAnsi="Arial" w:cs="Arial"/>
          <w:spacing w:val="1"/>
        </w:rPr>
        <w:t xml:space="preserve"> </w:t>
      </w:r>
      <w:r w:rsidRPr="00ED1ACB">
        <w:rPr>
          <w:rFonts w:ascii="Arial" w:hAnsi="Arial" w:cs="Arial"/>
        </w:rPr>
        <w:t>condições</w:t>
      </w:r>
      <w:r w:rsidRPr="00ED1ACB">
        <w:rPr>
          <w:rFonts w:ascii="Arial" w:hAnsi="Arial" w:cs="Arial"/>
          <w:spacing w:val="-1"/>
        </w:rPr>
        <w:t xml:space="preserve"> </w:t>
      </w:r>
      <w:r w:rsidRPr="00ED1ACB">
        <w:rPr>
          <w:rFonts w:ascii="Arial" w:hAnsi="Arial" w:cs="Arial"/>
        </w:rPr>
        <w:t>de</w:t>
      </w:r>
      <w:r w:rsidRPr="00ED1ACB">
        <w:rPr>
          <w:rFonts w:ascii="Arial" w:hAnsi="Arial" w:cs="Arial"/>
          <w:spacing w:val="-3"/>
        </w:rPr>
        <w:t xml:space="preserve"> </w:t>
      </w:r>
      <w:r w:rsidRPr="00ED1ACB">
        <w:rPr>
          <w:rFonts w:ascii="Arial" w:hAnsi="Arial" w:cs="Arial"/>
        </w:rPr>
        <w:t>habilitação.</w:t>
      </w:r>
    </w:p>
    <w:p w14:paraId="24288B36" w14:textId="77777777" w:rsidR="005D0C06" w:rsidRPr="00ED1ACB" w:rsidRDefault="00F46371" w:rsidP="007A6FD2">
      <w:pPr>
        <w:pStyle w:val="PargrafodaLista"/>
        <w:numPr>
          <w:ilvl w:val="1"/>
          <w:numId w:val="18"/>
        </w:numPr>
        <w:tabs>
          <w:tab w:val="left" w:pos="612"/>
        </w:tabs>
        <w:ind w:left="0" w:right="79" w:firstLine="0"/>
        <w:jc w:val="both"/>
        <w:rPr>
          <w:rFonts w:ascii="Arial" w:hAnsi="Arial" w:cs="Arial"/>
        </w:rPr>
      </w:pPr>
      <w:r w:rsidRPr="00ED1ACB">
        <w:rPr>
          <w:rFonts w:ascii="Arial" w:hAnsi="Arial" w:cs="Arial"/>
        </w:rPr>
        <w:t>Constatado</w:t>
      </w:r>
      <w:r w:rsidRPr="00ED1ACB">
        <w:rPr>
          <w:rFonts w:ascii="Arial" w:hAnsi="Arial" w:cs="Arial"/>
          <w:spacing w:val="-3"/>
        </w:rPr>
        <w:t xml:space="preserve"> </w:t>
      </w:r>
      <w:r w:rsidRPr="00ED1ACB">
        <w:rPr>
          <w:rFonts w:ascii="Arial" w:hAnsi="Arial" w:cs="Arial"/>
        </w:rPr>
        <w:t>o</w:t>
      </w:r>
      <w:r w:rsidRPr="00ED1ACB">
        <w:rPr>
          <w:rFonts w:ascii="Arial" w:hAnsi="Arial" w:cs="Arial"/>
          <w:spacing w:val="-5"/>
        </w:rPr>
        <w:t xml:space="preserve"> </w:t>
      </w:r>
      <w:r w:rsidRPr="00ED1ACB">
        <w:rPr>
          <w:rFonts w:ascii="Arial" w:hAnsi="Arial" w:cs="Arial"/>
        </w:rPr>
        <w:t>atendimento</w:t>
      </w:r>
      <w:r w:rsidRPr="00ED1ACB">
        <w:rPr>
          <w:rFonts w:ascii="Arial" w:hAnsi="Arial" w:cs="Arial"/>
          <w:spacing w:val="-2"/>
        </w:rPr>
        <w:t xml:space="preserve"> </w:t>
      </w:r>
      <w:r w:rsidRPr="00ED1ACB">
        <w:rPr>
          <w:rFonts w:ascii="Arial" w:hAnsi="Arial" w:cs="Arial"/>
        </w:rPr>
        <w:t>às</w:t>
      </w:r>
      <w:r w:rsidRPr="00ED1ACB">
        <w:rPr>
          <w:rFonts w:ascii="Arial" w:hAnsi="Arial" w:cs="Arial"/>
          <w:spacing w:val="-2"/>
        </w:rPr>
        <w:t xml:space="preserve"> </w:t>
      </w:r>
      <w:r w:rsidRPr="00ED1ACB">
        <w:rPr>
          <w:rFonts w:ascii="Arial" w:hAnsi="Arial" w:cs="Arial"/>
        </w:rPr>
        <w:t>exigências</w:t>
      </w:r>
      <w:r w:rsidRPr="00ED1ACB">
        <w:rPr>
          <w:rFonts w:ascii="Arial" w:hAnsi="Arial" w:cs="Arial"/>
          <w:spacing w:val="-6"/>
        </w:rPr>
        <w:t xml:space="preserve"> </w:t>
      </w:r>
      <w:r w:rsidRPr="00ED1ACB">
        <w:rPr>
          <w:rFonts w:ascii="Arial" w:hAnsi="Arial" w:cs="Arial"/>
        </w:rPr>
        <w:t>de</w:t>
      </w:r>
      <w:r w:rsidRPr="00ED1ACB">
        <w:rPr>
          <w:rFonts w:ascii="Arial" w:hAnsi="Arial" w:cs="Arial"/>
          <w:spacing w:val="-3"/>
        </w:rPr>
        <w:t xml:space="preserve"> </w:t>
      </w:r>
      <w:r w:rsidRPr="00ED1ACB">
        <w:rPr>
          <w:rFonts w:ascii="Arial" w:hAnsi="Arial" w:cs="Arial"/>
        </w:rPr>
        <w:t>habilitação,</w:t>
      </w:r>
      <w:r w:rsidRPr="00ED1ACB">
        <w:rPr>
          <w:rFonts w:ascii="Arial" w:hAnsi="Arial" w:cs="Arial"/>
          <w:spacing w:val="-2"/>
        </w:rPr>
        <w:t xml:space="preserve"> </w:t>
      </w:r>
      <w:r w:rsidRPr="00ED1ACB">
        <w:rPr>
          <w:rFonts w:ascii="Arial" w:hAnsi="Arial" w:cs="Arial"/>
        </w:rPr>
        <w:t>o</w:t>
      </w:r>
      <w:r w:rsidRPr="00ED1ACB">
        <w:rPr>
          <w:rFonts w:ascii="Arial" w:hAnsi="Arial" w:cs="Arial"/>
          <w:spacing w:val="-3"/>
        </w:rPr>
        <w:t xml:space="preserve"> </w:t>
      </w:r>
      <w:r w:rsidRPr="00ED1ACB">
        <w:rPr>
          <w:rFonts w:ascii="Arial" w:hAnsi="Arial" w:cs="Arial"/>
        </w:rPr>
        <w:t>fornecedor</w:t>
      </w:r>
      <w:r w:rsidRPr="00ED1ACB">
        <w:rPr>
          <w:rFonts w:ascii="Arial" w:hAnsi="Arial" w:cs="Arial"/>
          <w:spacing w:val="-1"/>
        </w:rPr>
        <w:t xml:space="preserve"> </w:t>
      </w:r>
      <w:r w:rsidRPr="00ED1ACB">
        <w:rPr>
          <w:rFonts w:ascii="Arial" w:hAnsi="Arial" w:cs="Arial"/>
        </w:rPr>
        <w:t>será</w:t>
      </w:r>
      <w:r w:rsidRPr="00ED1ACB">
        <w:rPr>
          <w:rFonts w:ascii="Arial" w:hAnsi="Arial" w:cs="Arial"/>
          <w:spacing w:val="8"/>
        </w:rPr>
        <w:t xml:space="preserve"> </w:t>
      </w:r>
      <w:r w:rsidRPr="00ED1ACB">
        <w:rPr>
          <w:rFonts w:ascii="Arial" w:hAnsi="Arial" w:cs="Arial"/>
        </w:rPr>
        <w:t>habilitado.</w:t>
      </w:r>
    </w:p>
    <w:p w14:paraId="42715269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0735E0A" w14:textId="77777777" w:rsidR="005D0C06" w:rsidRPr="001C042B" w:rsidRDefault="00F46371" w:rsidP="007A6FD2">
      <w:pPr>
        <w:pStyle w:val="Ttulo1"/>
        <w:numPr>
          <w:ilvl w:val="0"/>
          <w:numId w:val="18"/>
        </w:numPr>
        <w:tabs>
          <w:tab w:val="left" w:pos="445"/>
        </w:tabs>
        <w:ind w:left="0" w:right="79" w:firstLine="0"/>
        <w:jc w:val="both"/>
        <w:rPr>
          <w:sz w:val="22"/>
          <w:szCs w:val="22"/>
        </w:rPr>
      </w:pPr>
      <w:r w:rsidRPr="001C042B">
        <w:rPr>
          <w:sz w:val="22"/>
          <w:szCs w:val="22"/>
          <w:u w:val="single"/>
        </w:rPr>
        <w:t>DAS</w:t>
      </w:r>
      <w:r w:rsidRPr="001C042B">
        <w:rPr>
          <w:spacing w:val="-5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DISPOSIÇÕES</w:t>
      </w:r>
      <w:r w:rsidRPr="001C042B">
        <w:rPr>
          <w:spacing w:val="-5"/>
          <w:sz w:val="22"/>
          <w:szCs w:val="22"/>
          <w:u w:val="single"/>
        </w:rPr>
        <w:t xml:space="preserve"> </w:t>
      </w:r>
      <w:r w:rsidRPr="001C042B">
        <w:rPr>
          <w:sz w:val="22"/>
          <w:szCs w:val="22"/>
          <w:u w:val="single"/>
        </w:rPr>
        <w:t>GERAIS</w:t>
      </w:r>
    </w:p>
    <w:p w14:paraId="34EB5B95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b/>
          <w:sz w:val="22"/>
          <w:szCs w:val="22"/>
        </w:rPr>
      </w:pPr>
    </w:p>
    <w:p w14:paraId="44253493" w14:textId="29CE91C9" w:rsidR="004C150B" w:rsidRPr="0096107A" w:rsidRDefault="00F46371" w:rsidP="007A6FD2">
      <w:pPr>
        <w:pStyle w:val="PargrafodaLista"/>
        <w:numPr>
          <w:ilvl w:val="1"/>
          <w:numId w:val="18"/>
        </w:numPr>
        <w:tabs>
          <w:tab w:val="left" w:pos="820"/>
        </w:tabs>
        <w:ind w:left="0" w:right="79" w:firstLine="0"/>
        <w:jc w:val="both"/>
        <w:rPr>
          <w:rFonts w:ascii="Arial" w:hAnsi="Arial" w:cs="Arial"/>
        </w:rPr>
      </w:pPr>
      <w:r w:rsidRPr="004C150B">
        <w:rPr>
          <w:rFonts w:ascii="Arial" w:hAnsi="Arial" w:cs="Arial"/>
        </w:rPr>
        <w:t>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procedimento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encontra-se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divulgado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no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sitio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eletrônico</w:t>
      </w:r>
      <w:r w:rsidRPr="004C150B">
        <w:rPr>
          <w:rFonts w:ascii="Arial" w:hAnsi="Arial" w:cs="Arial"/>
          <w:spacing w:val="1"/>
        </w:rPr>
        <w:t xml:space="preserve"> </w:t>
      </w:r>
      <w:r w:rsidR="004C150B" w:rsidRPr="004C150B">
        <w:rPr>
          <w:rFonts w:ascii="Arial" w:hAnsi="Arial" w:cs="Arial"/>
        </w:rPr>
        <w:t xml:space="preserve">da Câmara Municipal </w:t>
      </w:r>
      <w:r w:rsidRPr="0096107A">
        <w:fldChar w:fldCharType="begin"/>
      </w:r>
      <w:r w:rsidRPr="0096107A">
        <w:instrText>HYPERLINK "mailto:camara@camarapaulodefaria.sp.gov.br"</w:instrText>
      </w:r>
      <w:r w:rsidRPr="0096107A">
        <w:fldChar w:fldCharType="separate"/>
      </w:r>
      <w:r w:rsidR="00B24B34" w:rsidRPr="0096107A">
        <w:rPr>
          <w:rStyle w:val="Hyperlink"/>
        </w:rPr>
        <w:t>camara@camarapaulodefaria.sp.gov.br</w:t>
      </w:r>
      <w:r w:rsidRPr="0096107A">
        <w:rPr>
          <w:rStyle w:val="Hyperlink"/>
        </w:rPr>
        <w:fldChar w:fldCharType="end"/>
      </w:r>
      <w:r w:rsidR="00B24B34" w:rsidRPr="0096107A">
        <w:t>.</w:t>
      </w:r>
    </w:p>
    <w:p w14:paraId="625ED640" w14:textId="77777777" w:rsidR="005D0C06" w:rsidRPr="004C150B" w:rsidRDefault="00F46371" w:rsidP="007A6FD2">
      <w:pPr>
        <w:pStyle w:val="PargrafodaLista"/>
        <w:numPr>
          <w:ilvl w:val="1"/>
          <w:numId w:val="18"/>
        </w:numPr>
        <w:tabs>
          <w:tab w:val="left" w:pos="820"/>
        </w:tabs>
        <w:ind w:left="0" w:right="79" w:firstLine="0"/>
        <w:jc w:val="both"/>
        <w:rPr>
          <w:rFonts w:ascii="Arial" w:hAnsi="Arial" w:cs="Arial"/>
        </w:rPr>
      </w:pPr>
      <w:r w:rsidRPr="004C150B">
        <w:rPr>
          <w:rFonts w:ascii="Arial" w:hAnsi="Arial" w:cs="Arial"/>
        </w:rPr>
        <w:t>No caso de todos os fornecedores restarem desclassificados ou inabilitados (procedimento</w:t>
      </w:r>
      <w:r w:rsidRPr="004C150B">
        <w:rPr>
          <w:rFonts w:ascii="Arial" w:hAnsi="Arial" w:cs="Arial"/>
          <w:spacing w:val="1"/>
        </w:rPr>
        <w:t xml:space="preserve"> </w:t>
      </w:r>
      <w:r w:rsidRPr="004C150B">
        <w:rPr>
          <w:rFonts w:ascii="Arial" w:hAnsi="Arial" w:cs="Arial"/>
        </w:rPr>
        <w:t>fracassado),</w:t>
      </w:r>
      <w:r w:rsidRPr="004C150B">
        <w:rPr>
          <w:rFonts w:ascii="Arial" w:hAnsi="Arial" w:cs="Arial"/>
          <w:spacing w:val="-1"/>
        </w:rPr>
        <w:t xml:space="preserve"> </w:t>
      </w:r>
      <w:r w:rsidRPr="004C150B">
        <w:rPr>
          <w:rFonts w:ascii="Arial" w:hAnsi="Arial" w:cs="Arial"/>
        </w:rPr>
        <w:t>a Administração</w:t>
      </w:r>
      <w:r w:rsidRPr="004C150B">
        <w:rPr>
          <w:rFonts w:ascii="Arial" w:hAnsi="Arial" w:cs="Arial"/>
          <w:spacing w:val="-4"/>
        </w:rPr>
        <w:t xml:space="preserve"> </w:t>
      </w:r>
      <w:r w:rsidRPr="004C150B">
        <w:rPr>
          <w:rFonts w:ascii="Arial" w:hAnsi="Arial" w:cs="Arial"/>
        </w:rPr>
        <w:t>poderá:</w:t>
      </w:r>
    </w:p>
    <w:p w14:paraId="6B4E2FD6" w14:textId="77777777" w:rsidR="005D0C06" w:rsidRPr="001C042B" w:rsidRDefault="00F46371" w:rsidP="007A6FD2">
      <w:pPr>
        <w:pStyle w:val="PargrafodaLista"/>
        <w:numPr>
          <w:ilvl w:val="2"/>
          <w:numId w:val="15"/>
        </w:numPr>
        <w:tabs>
          <w:tab w:val="left" w:pos="780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republicar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presente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aviso com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uma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nova data;</w:t>
      </w:r>
    </w:p>
    <w:p w14:paraId="318E15BC" w14:textId="77777777" w:rsidR="005D0C06" w:rsidRPr="001C042B" w:rsidRDefault="00F46371" w:rsidP="007A6FD2">
      <w:pPr>
        <w:pStyle w:val="PargrafodaLista"/>
        <w:numPr>
          <w:ilvl w:val="2"/>
          <w:numId w:val="15"/>
        </w:numPr>
        <w:tabs>
          <w:tab w:val="left" w:pos="804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valer-se, para a contratação, de proposta obtida na pesquisa de preços que serviu 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base ao procedimento, se houver, privilegiando-se os menores preços, sempre que possível, 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desde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atendidas às condições de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habilitação exigidas.</w:t>
      </w:r>
    </w:p>
    <w:p w14:paraId="32E4A3D7" w14:textId="77777777" w:rsidR="005D0C06" w:rsidRPr="001C042B" w:rsidRDefault="00F46371" w:rsidP="007A6FD2">
      <w:pPr>
        <w:pStyle w:val="PargrafodaLista"/>
        <w:numPr>
          <w:ilvl w:val="3"/>
          <w:numId w:val="15"/>
        </w:numPr>
        <w:tabs>
          <w:tab w:val="left" w:pos="893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caso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subitem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anterior,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contratação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será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operacionalizada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fora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procedimento.</w:t>
      </w:r>
    </w:p>
    <w:p w14:paraId="086E4115" w14:textId="77777777" w:rsidR="005D0C06" w:rsidRPr="001C042B" w:rsidRDefault="00F46371" w:rsidP="007A6FD2">
      <w:pPr>
        <w:pStyle w:val="PargrafodaLista"/>
        <w:numPr>
          <w:ilvl w:val="2"/>
          <w:numId w:val="15"/>
        </w:numPr>
        <w:tabs>
          <w:tab w:val="left" w:pos="816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fixar prazo para que possa haver adequação das propostas ou da documentação 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habilitação,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conforme 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caso.</w:t>
      </w:r>
    </w:p>
    <w:p w14:paraId="08C36B2B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As providências dos subitens 5.2.1e 5.2.2 acima poderã</w:t>
      </w:r>
      <w:r w:rsidR="006B2E5B">
        <w:rPr>
          <w:rFonts w:ascii="Arial" w:hAnsi="Arial" w:cs="Arial"/>
        </w:rPr>
        <w:t xml:space="preserve">o ser utilizadas se não houver o </w:t>
      </w:r>
      <w:r w:rsidRPr="001C042B">
        <w:rPr>
          <w:rFonts w:ascii="Arial" w:hAnsi="Arial" w:cs="Arial"/>
        </w:rPr>
        <w:t>comparecimento de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quaisquer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fornecedores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interessados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(procedimento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deserto).</w:t>
      </w:r>
    </w:p>
    <w:p w14:paraId="4BF30E5D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Havendo a necessidade de realização de ato de qualquer natureza pelos fornecedores,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cujo prazo não conste deste Aviso de Contratação Direta, deverá ser atendido o prazo indicado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pelo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agente competente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Administração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na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respectiva notificação.</w:t>
      </w:r>
    </w:p>
    <w:p w14:paraId="467AD309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Caberá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fornecedor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acompanhar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operações,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ficando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responsável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pelo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ônus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decorrente</w:t>
      </w:r>
      <w:r w:rsidRPr="001C042B">
        <w:rPr>
          <w:rFonts w:ascii="Arial" w:hAnsi="Arial" w:cs="Arial"/>
          <w:spacing w:val="33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30"/>
        </w:rPr>
        <w:t xml:space="preserve"> </w:t>
      </w:r>
      <w:r w:rsidRPr="001C042B">
        <w:rPr>
          <w:rFonts w:ascii="Arial" w:hAnsi="Arial" w:cs="Arial"/>
        </w:rPr>
        <w:t>perda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negócio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diante</w:t>
      </w:r>
      <w:r w:rsidRPr="001C042B">
        <w:rPr>
          <w:rFonts w:ascii="Arial" w:hAnsi="Arial" w:cs="Arial"/>
          <w:spacing w:val="33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30"/>
        </w:rPr>
        <w:t xml:space="preserve"> </w:t>
      </w:r>
      <w:r w:rsidRPr="001C042B">
        <w:rPr>
          <w:rFonts w:ascii="Arial" w:hAnsi="Arial" w:cs="Arial"/>
        </w:rPr>
        <w:t>inobservância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34"/>
        </w:rPr>
        <w:t xml:space="preserve"> </w:t>
      </w:r>
      <w:r w:rsidRPr="001C042B">
        <w:rPr>
          <w:rFonts w:ascii="Arial" w:hAnsi="Arial" w:cs="Arial"/>
        </w:rPr>
        <w:t>quaisquer</w:t>
      </w:r>
      <w:r w:rsidRPr="001C042B">
        <w:rPr>
          <w:rFonts w:ascii="Arial" w:hAnsi="Arial" w:cs="Arial"/>
          <w:spacing w:val="31"/>
        </w:rPr>
        <w:t xml:space="preserve"> </w:t>
      </w:r>
      <w:r w:rsidRPr="001C042B">
        <w:rPr>
          <w:rFonts w:ascii="Arial" w:hAnsi="Arial" w:cs="Arial"/>
        </w:rPr>
        <w:t>mensagens</w:t>
      </w:r>
      <w:r w:rsidRPr="001C042B">
        <w:rPr>
          <w:rFonts w:ascii="Arial" w:hAnsi="Arial" w:cs="Arial"/>
          <w:spacing w:val="32"/>
        </w:rPr>
        <w:t xml:space="preserve"> </w:t>
      </w:r>
      <w:r w:rsidRPr="001C042B">
        <w:rPr>
          <w:rFonts w:ascii="Arial" w:hAnsi="Arial" w:cs="Arial"/>
        </w:rPr>
        <w:t>emitidas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pela</w:t>
      </w:r>
      <w:r w:rsidRPr="001C042B">
        <w:rPr>
          <w:rFonts w:ascii="Arial" w:hAnsi="Arial" w:cs="Arial"/>
          <w:spacing w:val="-5"/>
        </w:rPr>
        <w:t xml:space="preserve"> </w:t>
      </w:r>
      <w:r w:rsidRPr="001C042B">
        <w:rPr>
          <w:rFonts w:ascii="Arial" w:hAnsi="Arial" w:cs="Arial"/>
        </w:rPr>
        <w:t>Administração ou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de sua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desconexão.</w:t>
      </w:r>
    </w:p>
    <w:p w14:paraId="70FEE485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havendo expediente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ocorrendo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qualquer fato superveniente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que impeça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realização do certame na data marcada, a sessão será automaticamente transferida para 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primeiro dia útil subsequente, no mesmo horário anteriormente estabelecido, desde que não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haja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comunicação em</w:t>
      </w:r>
      <w:r w:rsidRPr="001C042B">
        <w:rPr>
          <w:rFonts w:ascii="Arial" w:hAnsi="Arial" w:cs="Arial"/>
          <w:spacing w:val="-7"/>
        </w:rPr>
        <w:t xml:space="preserve"> </w:t>
      </w:r>
      <w:r w:rsidRPr="001C042B">
        <w:rPr>
          <w:rFonts w:ascii="Arial" w:hAnsi="Arial" w:cs="Arial"/>
        </w:rPr>
        <w:t>contrário.</w:t>
      </w:r>
    </w:p>
    <w:p w14:paraId="7D91C3DD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Os horários estabelecidos na divulgação deste procedimento observarão o horário local</w:t>
      </w:r>
      <w:r w:rsidRPr="001C042B">
        <w:rPr>
          <w:rFonts w:ascii="Arial" w:hAnsi="Arial" w:cs="Arial"/>
          <w:spacing w:val="-53"/>
        </w:rPr>
        <w:t xml:space="preserve"> </w:t>
      </w:r>
      <w:r w:rsidR="006B2E5B">
        <w:rPr>
          <w:rFonts w:ascii="Arial" w:hAnsi="Arial" w:cs="Arial"/>
        </w:rPr>
        <w:t xml:space="preserve"> da Câmara Municipal</w:t>
      </w:r>
      <w:r w:rsidRPr="001C042B">
        <w:rPr>
          <w:rFonts w:ascii="Arial" w:hAnsi="Arial" w:cs="Arial"/>
        </w:rPr>
        <w:t>,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inclusive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para contagem</w:t>
      </w:r>
      <w:r w:rsidRPr="001C042B">
        <w:rPr>
          <w:rFonts w:ascii="Arial" w:hAnsi="Arial" w:cs="Arial"/>
          <w:spacing w:val="-8"/>
        </w:rPr>
        <w:t xml:space="preserve"> </w:t>
      </w:r>
      <w:r w:rsidRPr="001C042B">
        <w:rPr>
          <w:rFonts w:ascii="Arial" w:hAnsi="Arial" w:cs="Arial"/>
        </w:rPr>
        <w:t>de tempo relativa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ao procedimento.</w:t>
      </w:r>
    </w:p>
    <w:p w14:paraId="5C13F7BC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No julgamento das propostas e da habilitação, a Administração poderá sanar erros ou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falhas que não alterem a substância das propostas, dos documentos e sua validade jurídica,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mediante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despacho fundamentado,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registrado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em ata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acessível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todos,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atribuindo-lhes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validade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eficácia para fins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habilitação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classificação.</w:t>
      </w:r>
    </w:p>
    <w:p w14:paraId="0513CA48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normas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disciplinadoras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deste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Aviso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Contratação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Direta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serão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sempre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interpretadas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favor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ampliação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disputa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entre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interessados,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desde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que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comprometam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interesse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Administração,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princípio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da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isonomia,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finalidade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55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segurança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da contratação.</w:t>
      </w:r>
    </w:p>
    <w:p w14:paraId="6343DD9B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Os fornecedores assumem todos os custos de preparação e apresentação de suas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propostas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Administração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não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será,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em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nenhum caso,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responsável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por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esses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custos,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independentemente da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condução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ou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do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resultado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do processo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de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contratação.</w:t>
      </w:r>
    </w:p>
    <w:p w14:paraId="3D997F04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Em caso de divergência entre disposições deste Aviso de Contratação Direta e de seus</w:t>
      </w:r>
      <w:r w:rsidRPr="001C042B">
        <w:rPr>
          <w:rFonts w:ascii="Arial" w:hAnsi="Arial" w:cs="Arial"/>
          <w:spacing w:val="-53"/>
        </w:rPr>
        <w:t xml:space="preserve"> </w:t>
      </w:r>
      <w:r w:rsidRPr="001C042B">
        <w:rPr>
          <w:rFonts w:ascii="Arial" w:hAnsi="Arial" w:cs="Arial"/>
        </w:rPr>
        <w:t>anexos</w:t>
      </w:r>
      <w:r w:rsidRPr="001C042B">
        <w:rPr>
          <w:rFonts w:ascii="Arial" w:hAnsi="Arial" w:cs="Arial"/>
          <w:spacing w:val="-1"/>
        </w:rPr>
        <w:t xml:space="preserve"> </w:t>
      </w:r>
      <w:r w:rsidRPr="001C042B">
        <w:rPr>
          <w:rFonts w:ascii="Arial" w:hAnsi="Arial" w:cs="Arial"/>
        </w:rPr>
        <w:t>ou demais peças que compõem</w:t>
      </w:r>
      <w:r w:rsidRPr="001C042B">
        <w:rPr>
          <w:rFonts w:ascii="Arial" w:hAnsi="Arial" w:cs="Arial"/>
          <w:spacing w:val="-8"/>
        </w:rPr>
        <w:t xml:space="preserve"> </w:t>
      </w:r>
      <w:r w:rsidRPr="001C042B">
        <w:rPr>
          <w:rFonts w:ascii="Arial" w:hAnsi="Arial" w:cs="Arial"/>
        </w:rPr>
        <w:t>o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processo, prevalecerá</w:t>
      </w:r>
      <w:r w:rsidRPr="001C042B">
        <w:rPr>
          <w:rFonts w:ascii="Arial" w:hAnsi="Arial" w:cs="Arial"/>
          <w:spacing w:val="-3"/>
        </w:rPr>
        <w:t xml:space="preserve"> </w:t>
      </w:r>
      <w:r w:rsidRPr="001C042B">
        <w:rPr>
          <w:rFonts w:ascii="Arial" w:hAnsi="Arial" w:cs="Arial"/>
        </w:rPr>
        <w:t>as deste</w:t>
      </w:r>
      <w:r w:rsidRPr="001C042B">
        <w:rPr>
          <w:rFonts w:ascii="Arial" w:hAnsi="Arial" w:cs="Arial"/>
          <w:spacing w:val="-4"/>
        </w:rPr>
        <w:t xml:space="preserve"> </w:t>
      </w:r>
      <w:r w:rsidRPr="001C042B">
        <w:rPr>
          <w:rFonts w:ascii="Arial" w:hAnsi="Arial" w:cs="Arial"/>
        </w:rPr>
        <w:t>Aviso.</w:t>
      </w:r>
    </w:p>
    <w:p w14:paraId="44AA9205" w14:textId="77777777" w:rsidR="005D0C06" w:rsidRPr="001C042B" w:rsidRDefault="00F46371" w:rsidP="007A6FD2">
      <w:pPr>
        <w:pStyle w:val="PargrafodaLista"/>
        <w:numPr>
          <w:ilvl w:val="1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 w:rsidRPr="001C042B">
        <w:rPr>
          <w:rFonts w:ascii="Arial" w:hAnsi="Arial" w:cs="Arial"/>
        </w:rPr>
        <w:t>Integram este Aviso de Contratação Direta, para todos os fins e efeitos, os seguintes</w:t>
      </w:r>
      <w:r w:rsidRPr="001C042B">
        <w:rPr>
          <w:rFonts w:ascii="Arial" w:hAnsi="Arial" w:cs="Arial"/>
          <w:spacing w:val="1"/>
        </w:rPr>
        <w:t xml:space="preserve"> </w:t>
      </w:r>
      <w:r w:rsidRPr="001C042B">
        <w:rPr>
          <w:rFonts w:ascii="Arial" w:hAnsi="Arial" w:cs="Arial"/>
        </w:rPr>
        <w:t>anexos:</w:t>
      </w:r>
    </w:p>
    <w:p w14:paraId="5EB0B44A" w14:textId="77777777" w:rsidR="005D0C06" w:rsidRDefault="00BC52D1" w:rsidP="007A6FD2">
      <w:pPr>
        <w:pStyle w:val="PargrafodaLista"/>
        <w:numPr>
          <w:ilvl w:val="2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Anexo I</w:t>
      </w:r>
      <w:r w:rsidR="00F46371" w:rsidRPr="001C042B">
        <w:rPr>
          <w:rFonts w:ascii="Arial" w:hAnsi="Arial" w:cs="Arial"/>
        </w:rPr>
        <w:t xml:space="preserve"> –</w:t>
      </w:r>
      <w:r w:rsidR="00F46371" w:rsidRPr="001C042B">
        <w:rPr>
          <w:rFonts w:ascii="Arial" w:hAnsi="Arial" w:cs="Arial"/>
          <w:spacing w:val="-1"/>
        </w:rPr>
        <w:t xml:space="preserve"> </w:t>
      </w:r>
      <w:r w:rsidR="00F46371" w:rsidRPr="001C042B">
        <w:rPr>
          <w:rFonts w:ascii="Arial" w:hAnsi="Arial" w:cs="Arial"/>
        </w:rPr>
        <w:t>Termo</w:t>
      </w:r>
      <w:r w:rsidR="00F46371" w:rsidRPr="001C042B">
        <w:rPr>
          <w:rFonts w:ascii="Arial" w:hAnsi="Arial" w:cs="Arial"/>
          <w:spacing w:val="-1"/>
        </w:rPr>
        <w:t xml:space="preserve"> </w:t>
      </w:r>
      <w:r w:rsidR="00F46371" w:rsidRPr="001C042B">
        <w:rPr>
          <w:rFonts w:ascii="Arial" w:hAnsi="Arial" w:cs="Arial"/>
        </w:rPr>
        <w:t>De</w:t>
      </w:r>
      <w:r w:rsidR="00F46371" w:rsidRPr="001C042B">
        <w:rPr>
          <w:rFonts w:ascii="Arial" w:hAnsi="Arial" w:cs="Arial"/>
          <w:spacing w:val="-2"/>
        </w:rPr>
        <w:t xml:space="preserve"> </w:t>
      </w:r>
      <w:r w:rsidR="00F46371" w:rsidRPr="001C042B">
        <w:rPr>
          <w:rFonts w:ascii="Arial" w:hAnsi="Arial" w:cs="Arial"/>
        </w:rPr>
        <w:t>Referência</w:t>
      </w:r>
    </w:p>
    <w:p w14:paraId="3C0158FE" w14:textId="77777777" w:rsidR="00BC52D1" w:rsidRPr="001C042B" w:rsidRDefault="00BC52D1" w:rsidP="007A6FD2">
      <w:pPr>
        <w:pStyle w:val="PargrafodaLista"/>
        <w:numPr>
          <w:ilvl w:val="2"/>
          <w:numId w:val="14"/>
        </w:numPr>
        <w:tabs>
          <w:tab w:val="left" w:pos="929"/>
        </w:tabs>
        <w:ind w:left="0" w:right="7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Anexo II </w:t>
      </w:r>
      <w:r w:rsidR="0029444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841F4">
        <w:rPr>
          <w:rFonts w:ascii="Arial" w:hAnsi="Arial" w:cs="Arial"/>
        </w:rPr>
        <w:t>Minuta de Contrato.</w:t>
      </w:r>
    </w:p>
    <w:p w14:paraId="1ABFE783" w14:textId="77777777" w:rsidR="005D0C06" w:rsidRDefault="005D0C06" w:rsidP="007A6FD2">
      <w:pPr>
        <w:ind w:right="79"/>
        <w:jc w:val="both"/>
        <w:rPr>
          <w:rFonts w:ascii="Arial" w:hAnsi="Arial" w:cs="Arial"/>
        </w:rPr>
      </w:pPr>
    </w:p>
    <w:p w14:paraId="4F213AE5" w14:textId="77777777" w:rsidR="004C150B" w:rsidRDefault="004C150B" w:rsidP="007A6FD2">
      <w:pPr>
        <w:ind w:right="79"/>
        <w:jc w:val="both"/>
        <w:rPr>
          <w:rFonts w:ascii="Arial" w:hAnsi="Arial" w:cs="Arial"/>
        </w:rPr>
      </w:pPr>
    </w:p>
    <w:p w14:paraId="48DD46C5" w14:textId="77CF7F72" w:rsidR="005D0C06" w:rsidRPr="00AA77F4" w:rsidRDefault="00B24B34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  <w:r w:rsidRPr="00AA77F4">
        <w:rPr>
          <w:rFonts w:ascii="Arial" w:hAnsi="Arial" w:cs="Arial"/>
          <w:sz w:val="22"/>
          <w:szCs w:val="22"/>
        </w:rPr>
        <w:t>Paulo de Faria</w:t>
      </w:r>
      <w:r w:rsidR="004C150B" w:rsidRPr="00AA77F4">
        <w:rPr>
          <w:rFonts w:ascii="Arial" w:hAnsi="Arial" w:cs="Arial"/>
          <w:sz w:val="22"/>
          <w:szCs w:val="22"/>
        </w:rPr>
        <w:t>/SP</w:t>
      </w:r>
      <w:r w:rsidR="00F46371" w:rsidRPr="00AA77F4">
        <w:rPr>
          <w:rFonts w:ascii="Arial" w:hAnsi="Arial" w:cs="Arial"/>
          <w:sz w:val="22"/>
          <w:szCs w:val="22"/>
        </w:rPr>
        <w:t>,</w:t>
      </w:r>
      <w:r w:rsidR="00F46371" w:rsidRPr="00AA77F4">
        <w:rPr>
          <w:rFonts w:ascii="Arial" w:hAnsi="Arial" w:cs="Arial"/>
          <w:spacing w:val="-3"/>
          <w:sz w:val="22"/>
          <w:szCs w:val="22"/>
        </w:rPr>
        <w:t xml:space="preserve"> </w:t>
      </w:r>
      <w:r w:rsidR="00AA77F4" w:rsidRPr="00AA77F4">
        <w:rPr>
          <w:rFonts w:ascii="Arial" w:hAnsi="Arial" w:cs="Arial"/>
          <w:sz w:val="22"/>
          <w:szCs w:val="22"/>
        </w:rPr>
        <w:t>07</w:t>
      </w:r>
      <w:r w:rsidR="00F46371" w:rsidRPr="00AA77F4">
        <w:rPr>
          <w:rFonts w:ascii="Arial" w:hAnsi="Arial" w:cs="Arial"/>
          <w:spacing w:val="-2"/>
          <w:sz w:val="22"/>
          <w:szCs w:val="22"/>
        </w:rPr>
        <w:t xml:space="preserve"> </w:t>
      </w:r>
      <w:r w:rsidR="00F46371" w:rsidRPr="00AA77F4">
        <w:rPr>
          <w:rFonts w:ascii="Arial" w:hAnsi="Arial" w:cs="Arial"/>
          <w:sz w:val="22"/>
          <w:szCs w:val="22"/>
        </w:rPr>
        <w:t>de</w:t>
      </w:r>
      <w:r w:rsidR="00F46371" w:rsidRPr="00AA77F4">
        <w:rPr>
          <w:rFonts w:ascii="Arial" w:hAnsi="Arial" w:cs="Arial"/>
          <w:spacing w:val="-2"/>
          <w:sz w:val="22"/>
          <w:szCs w:val="22"/>
        </w:rPr>
        <w:t xml:space="preserve"> </w:t>
      </w:r>
      <w:r w:rsidRPr="00AA77F4">
        <w:rPr>
          <w:rFonts w:ascii="Arial" w:hAnsi="Arial" w:cs="Arial"/>
          <w:spacing w:val="-2"/>
          <w:sz w:val="22"/>
          <w:szCs w:val="22"/>
        </w:rPr>
        <w:t>fevereiro</w:t>
      </w:r>
      <w:r w:rsidR="005841F4" w:rsidRPr="00AA77F4">
        <w:rPr>
          <w:rFonts w:ascii="Arial" w:hAnsi="Arial" w:cs="Arial"/>
          <w:spacing w:val="-2"/>
          <w:sz w:val="22"/>
          <w:szCs w:val="22"/>
        </w:rPr>
        <w:t xml:space="preserve"> de 2024</w:t>
      </w:r>
      <w:r w:rsidR="00F46371" w:rsidRPr="00AA77F4">
        <w:rPr>
          <w:rFonts w:ascii="Arial" w:hAnsi="Arial" w:cs="Arial"/>
          <w:sz w:val="22"/>
          <w:szCs w:val="22"/>
        </w:rPr>
        <w:t>.</w:t>
      </w:r>
    </w:p>
    <w:p w14:paraId="6BF0DCC3" w14:textId="77777777" w:rsidR="005D0C06" w:rsidRPr="001C042B" w:rsidRDefault="005D0C06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25225F2" w14:textId="77777777" w:rsidR="005D0C06" w:rsidRDefault="005D0C06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74866730" w14:textId="77777777" w:rsidR="004C150B" w:rsidRDefault="004C150B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14F0FE63" w14:textId="77777777" w:rsidR="00E55D13" w:rsidRDefault="00E55D1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16C78F41" w14:textId="77777777" w:rsidR="00E55D13" w:rsidRDefault="00E55D13" w:rsidP="00E55D13">
      <w:pPr>
        <w:pStyle w:val="Corpodetexto"/>
        <w:ind w:left="0" w:right="7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VALDEVINO CUSTÓDIO DA SILVEIRA</w:t>
      </w:r>
    </w:p>
    <w:p w14:paraId="00CF6405" w14:textId="77777777" w:rsidR="00E55D13" w:rsidRPr="007962F6" w:rsidRDefault="00E55D13" w:rsidP="00E55D13">
      <w:pPr>
        <w:pStyle w:val="Corpodetexto"/>
        <w:ind w:left="0" w:right="7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 da Câmara</w:t>
      </w:r>
    </w:p>
    <w:p w14:paraId="6A45E74E" w14:textId="77777777" w:rsidR="00E55D13" w:rsidRDefault="00E55D1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3134F28E" w14:textId="77777777" w:rsidR="00FC21CB" w:rsidRDefault="00FC21CB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43128032" w14:textId="77777777" w:rsidR="00FC21CB" w:rsidRDefault="00FC21CB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63319811" w14:textId="77777777" w:rsidR="004C150B" w:rsidRPr="001C042B" w:rsidRDefault="004C150B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00A3B94B" w14:textId="15DCBD79" w:rsidR="004C150B" w:rsidRPr="007962F6" w:rsidRDefault="00B24B34" w:rsidP="007A6FD2">
      <w:pPr>
        <w:pStyle w:val="Corpodetexto"/>
        <w:ind w:left="0"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7962F6">
        <w:rPr>
          <w:rFonts w:ascii="Arial" w:hAnsi="Arial" w:cs="Arial"/>
          <w:b/>
          <w:bCs/>
          <w:noProof/>
          <w:sz w:val="22"/>
          <w:szCs w:val="22"/>
          <w:lang w:val="pt-BR" w:eastAsia="pt-BR"/>
        </w:rPr>
        <w:t>Kátia Laurindo Virgílio</w:t>
      </w:r>
    </w:p>
    <w:p w14:paraId="4CEA97F3" w14:textId="35F99508" w:rsidR="007962F6" w:rsidRPr="007962F6" w:rsidRDefault="004C150B" w:rsidP="007A6FD2">
      <w:pPr>
        <w:pStyle w:val="Corpodetexto"/>
        <w:ind w:left="0" w:right="79"/>
        <w:jc w:val="center"/>
        <w:rPr>
          <w:rFonts w:ascii="Arial" w:hAnsi="Arial" w:cs="Arial"/>
          <w:b/>
          <w:bCs/>
          <w:sz w:val="22"/>
          <w:szCs w:val="22"/>
        </w:rPr>
      </w:pPr>
      <w:r w:rsidRPr="007962F6">
        <w:rPr>
          <w:rFonts w:ascii="Arial" w:hAnsi="Arial" w:cs="Arial"/>
          <w:b/>
          <w:bCs/>
          <w:sz w:val="22"/>
          <w:szCs w:val="22"/>
        </w:rPr>
        <w:t xml:space="preserve">Agente de Contratação  </w:t>
      </w:r>
    </w:p>
    <w:p w14:paraId="670F2237" w14:textId="77777777" w:rsidR="004C150B" w:rsidRDefault="004C150B" w:rsidP="007A6FD2">
      <w:pPr>
        <w:pStyle w:val="Corpodetexto"/>
        <w:ind w:left="0" w:right="79"/>
        <w:jc w:val="both"/>
        <w:rPr>
          <w:rFonts w:ascii="Arial" w:hAnsi="Arial" w:cs="Arial"/>
          <w:b/>
          <w:bCs/>
          <w:sz w:val="22"/>
          <w:szCs w:val="22"/>
        </w:rPr>
      </w:pPr>
    </w:p>
    <w:p w14:paraId="472A2C4D" w14:textId="77777777" w:rsidR="00E55D13" w:rsidRDefault="00E55D13" w:rsidP="007A6FD2">
      <w:pPr>
        <w:pStyle w:val="Corpodetexto"/>
        <w:ind w:left="0" w:right="79"/>
        <w:jc w:val="both"/>
        <w:rPr>
          <w:rFonts w:ascii="Arial" w:hAnsi="Arial" w:cs="Arial"/>
          <w:b/>
          <w:bCs/>
          <w:sz w:val="22"/>
          <w:szCs w:val="22"/>
        </w:rPr>
      </w:pPr>
    </w:p>
    <w:p w14:paraId="6738CCE8" w14:textId="77777777" w:rsidR="00E55D13" w:rsidRDefault="00E55D13" w:rsidP="007A6FD2">
      <w:pPr>
        <w:pStyle w:val="Corpodetexto"/>
        <w:ind w:left="0" w:right="79"/>
        <w:jc w:val="both"/>
        <w:rPr>
          <w:rFonts w:ascii="Arial" w:hAnsi="Arial" w:cs="Arial"/>
          <w:b/>
          <w:bCs/>
          <w:sz w:val="22"/>
          <w:szCs w:val="22"/>
        </w:rPr>
      </w:pPr>
    </w:p>
    <w:p w14:paraId="4AA086FD" w14:textId="77777777" w:rsidR="004C150B" w:rsidRDefault="004C150B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0B676264" w14:textId="77777777" w:rsidR="004C150B" w:rsidRDefault="004C150B" w:rsidP="007A6FD2">
      <w:pPr>
        <w:pStyle w:val="Corpodetexto"/>
        <w:ind w:left="0" w:right="79"/>
        <w:jc w:val="both"/>
        <w:rPr>
          <w:rFonts w:ascii="Arial" w:hAnsi="Arial" w:cs="Arial"/>
          <w:sz w:val="22"/>
          <w:szCs w:val="22"/>
        </w:rPr>
      </w:pPr>
    </w:p>
    <w:p w14:paraId="18365EF0" w14:textId="77777777" w:rsidR="00991EFE" w:rsidRDefault="00991EFE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78E4D109" w14:textId="77777777" w:rsidR="00FB5433" w:rsidRDefault="00FB543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7D343AC8" w14:textId="77777777" w:rsidR="00FB5433" w:rsidRDefault="00FB543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57BFF5E1" w14:textId="77777777" w:rsidR="007E1ACC" w:rsidRDefault="007E1ACC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7A488FE0" w14:textId="77777777" w:rsidR="00FB5433" w:rsidRDefault="00FB543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4CC48E18" w14:textId="77777777" w:rsidR="00EE29AA" w:rsidRDefault="00EE29AA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2B8C032A" w14:textId="77777777" w:rsidR="00EE29AA" w:rsidRDefault="00EE29AA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356230EF" w14:textId="77777777" w:rsidR="00FB5433" w:rsidRDefault="00FB543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12FC1007" w14:textId="77777777" w:rsidR="00FB5433" w:rsidRDefault="00FB5433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6AFF8FCB" w14:textId="77777777" w:rsidR="00B24B34" w:rsidRDefault="00B24B34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693C41E0" w14:textId="77777777" w:rsidR="00B24B34" w:rsidRDefault="00B24B34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47B81434" w14:textId="77777777" w:rsidR="00B24B34" w:rsidRDefault="00B24B34" w:rsidP="007A6FD2">
      <w:pPr>
        <w:pStyle w:val="Corpodetexto"/>
        <w:ind w:left="0" w:right="79"/>
        <w:jc w:val="center"/>
        <w:rPr>
          <w:rFonts w:ascii="Arial" w:hAnsi="Arial" w:cs="Arial"/>
          <w:sz w:val="22"/>
          <w:szCs w:val="22"/>
        </w:rPr>
      </w:pPr>
    </w:p>
    <w:p w14:paraId="73BA2C4C" w14:textId="77777777" w:rsidR="00D97A67" w:rsidRPr="009D27C6" w:rsidRDefault="00D97A67" w:rsidP="007E1ACC">
      <w:pPr>
        <w:pStyle w:val="Corpodetexto"/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9D27C6">
        <w:rPr>
          <w:rFonts w:ascii="Arial" w:hAnsi="Arial" w:cs="Arial"/>
          <w:b/>
          <w:sz w:val="22"/>
          <w:szCs w:val="22"/>
        </w:rPr>
        <w:t>ANEXO I</w:t>
      </w:r>
    </w:p>
    <w:p w14:paraId="484260DC" w14:textId="77777777" w:rsidR="00D97A67" w:rsidRPr="009D27C6" w:rsidRDefault="00D97A67" w:rsidP="007E1ACC">
      <w:pPr>
        <w:pStyle w:val="Corpodetexto"/>
        <w:spacing w:before="1"/>
        <w:jc w:val="center"/>
        <w:rPr>
          <w:rFonts w:ascii="Arial" w:hAnsi="Arial" w:cs="Arial"/>
          <w:b/>
          <w:sz w:val="22"/>
          <w:szCs w:val="22"/>
        </w:rPr>
      </w:pPr>
    </w:p>
    <w:p w14:paraId="358ABE80" w14:textId="77777777" w:rsidR="000465D2" w:rsidRPr="009D27C6" w:rsidRDefault="000465D2" w:rsidP="000465D2">
      <w:pPr>
        <w:pStyle w:val="Corpodetexto"/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9D27C6">
        <w:rPr>
          <w:rFonts w:ascii="Arial" w:hAnsi="Arial" w:cs="Arial"/>
          <w:b/>
          <w:sz w:val="22"/>
          <w:szCs w:val="22"/>
        </w:rPr>
        <w:t>TERMO DE REFERÊNCIA</w:t>
      </w:r>
    </w:p>
    <w:p w14:paraId="26BB0187" w14:textId="77777777" w:rsidR="00B24B34" w:rsidRPr="009D27C6" w:rsidRDefault="00B24B34" w:rsidP="00B24B34">
      <w:pPr>
        <w:jc w:val="both"/>
        <w:rPr>
          <w:rFonts w:ascii="Arial" w:hAnsi="Arial" w:cs="Arial"/>
          <w:b/>
        </w:rPr>
      </w:pPr>
      <w:r w:rsidRPr="009D27C6">
        <w:rPr>
          <w:rFonts w:ascii="Arial" w:hAnsi="Arial" w:cs="Arial"/>
          <w:b/>
        </w:rPr>
        <w:t>1- OBJETO</w:t>
      </w:r>
    </w:p>
    <w:p w14:paraId="6F366764" w14:textId="77777777" w:rsidR="00B24B34" w:rsidRPr="009D27C6" w:rsidRDefault="00B24B34" w:rsidP="00B24B34">
      <w:pPr>
        <w:jc w:val="both"/>
        <w:rPr>
          <w:rFonts w:ascii="Arial" w:hAnsi="Arial" w:cs="Arial"/>
          <w:b/>
        </w:rPr>
      </w:pPr>
    </w:p>
    <w:p w14:paraId="15294EE2" w14:textId="77777777" w:rsidR="00B24B34" w:rsidRPr="009D27C6" w:rsidRDefault="00B24B34" w:rsidP="006B514D">
      <w:pPr>
        <w:ind w:right="71"/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 xml:space="preserve">Contratação de empresa especializada para </w:t>
      </w:r>
      <w:r w:rsidR="006B514D" w:rsidRPr="009D27C6">
        <w:rPr>
          <w:rFonts w:ascii="Arial" w:hAnsi="Arial" w:cs="Arial"/>
        </w:rPr>
        <w:t>prestação de serviços multiprofissionais técnicos de assessoria e consultoria na área de contratações públicas de acordo com a Lei Federal nº 14.133/2021 (nova lei de licitações) no âmbito desta Câmara Municipal, conforme Termo de Referência - Anexo I.</w:t>
      </w:r>
    </w:p>
    <w:p w14:paraId="6CC3E8C6" w14:textId="77777777" w:rsidR="006B514D" w:rsidRPr="009D27C6" w:rsidRDefault="006B514D" w:rsidP="006B514D">
      <w:pPr>
        <w:ind w:right="71"/>
        <w:jc w:val="both"/>
        <w:rPr>
          <w:rFonts w:ascii="Arial" w:hAnsi="Arial" w:cs="Arial"/>
          <w:b/>
        </w:rPr>
      </w:pPr>
    </w:p>
    <w:p w14:paraId="32C5E85F" w14:textId="77777777" w:rsidR="00B24B34" w:rsidRPr="009D27C6" w:rsidRDefault="00B24B34" w:rsidP="00B24B34">
      <w:pPr>
        <w:jc w:val="both"/>
        <w:rPr>
          <w:rFonts w:ascii="Arial" w:hAnsi="Arial" w:cs="Arial"/>
          <w:b/>
        </w:rPr>
      </w:pPr>
      <w:r w:rsidRPr="009D27C6">
        <w:rPr>
          <w:rFonts w:ascii="Arial" w:hAnsi="Arial" w:cs="Arial"/>
          <w:b/>
        </w:rPr>
        <w:t>2- DAS PRINCIPAIS ATIVIDADES QUE DEVERÃO SER DESENVOLVIDAS:</w:t>
      </w:r>
    </w:p>
    <w:p w14:paraId="6D70427A" w14:textId="77777777" w:rsidR="00B24B34" w:rsidRPr="009D27C6" w:rsidRDefault="00B24B34" w:rsidP="00B24B34">
      <w:pPr>
        <w:jc w:val="both"/>
        <w:rPr>
          <w:rFonts w:ascii="Arial" w:hAnsi="Arial" w:cs="Arial"/>
          <w:b/>
        </w:rPr>
      </w:pPr>
    </w:p>
    <w:p w14:paraId="06B3247B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Contratação de pessoa jurídica para execução de serviços técnicos especializados consistentes na assessoria e consultoria em gestão pública, na área de Licitação, compreendendo:</w:t>
      </w:r>
    </w:p>
    <w:p w14:paraId="218B345D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Participação em ações coordenadas mediante solicitação do contratante, na sua sede ou em locais por ela designados;</w:t>
      </w:r>
    </w:p>
    <w:p w14:paraId="746497AB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Orientação quanto às alterações de procedimentos decorrentes de novas determinações legais e administrativas na área de licitações e contratos;</w:t>
      </w:r>
    </w:p>
    <w:p w14:paraId="521B6AB0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Orientação e auxílio direto na eventualidade de questões técnicas levantadas;</w:t>
      </w:r>
    </w:p>
    <w:p w14:paraId="00D8CD9D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Acompanhamento sistemático da elaboração das minutas de instrumentos convocatórios, editais e contratos, que serão submetidos à apreciação do corpo jurídico do órgão;</w:t>
      </w:r>
    </w:p>
    <w:p w14:paraId="1854B430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A contratada não se responsabilizará pela cotação de preços junto ao mercado, tratativa com fornecedores, classificação contábil orçamentária da despesa. A contratada também não atuará nas fases da decisão quanto a compra de materiais, serviços e execução de obras, nem tampouco na fase de liquidação e quitação das despesas, atividades essas inerentes aos funcionários/servidores do órgão;</w:t>
      </w:r>
    </w:p>
    <w:p w14:paraId="0491591A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Todos os documentos devem ser avaliados e aprovados pelo titular da pasta e submetidos ao crivo do procurador jurídico do órgão;</w:t>
      </w:r>
    </w:p>
    <w:p w14:paraId="5713FA3F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Orientação voltada à modernização das compras governamentais;</w:t>
      </w:r>
    </w:p>
    <w:p w14:paraId="34742322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Proporcionar atualização diante do posicionamento dos órgãos de controle, especialmente Tribunal de Contas do Estado de São Paulo e do Tribunal de Contas da União, necessários à preparação e execução de compras governamentais e contratos públicos;</w:t>
      </w:r>
    </w:p>
    <w:p w14:paraId="6674A238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Orientar quanto ao planejamento das compras, redação oficial de editais e dos termos de referência, pesquisa de preços, compras sustentáveis, sistemática de registro de preços, sanções administrativas e questões complexas da execução de licitações e contratos;</w:t>
      </w:r>
    </w:p>
    <w:p w14:paraId="23803A81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Orientar quanto aos aspectos técnicos, práticos, entendimento dos órgãos de controle, levando-se em conta a Lei Federal 14.133/21;</w:t>
      </w:r>
    </w:p>
    <w:p w14:paraId="09511985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Auxiliar quanto as melhores práticas e entendimentos dos órgãos de controle quanto a realização do pregão eletrônico;</w:t>
      </w:r>
    </w:p>
    <w:p w14:paraId="074CAEB4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Dar orientação quanto ao regime jurídico das Microempresas e Empresas de Pequeno Porte, no que diz respeito à contratação com o poder público, de acordo com a Lei Complementar nº 123/2006 e suas alterações;</w:t>
      </w:r>
    </w:p>
    <w:p w14:paraId="23D6E963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Dar orientação quanto a aplicação de sanções administrativas previstas na Lei Federal nº 14.133/21 e posteriores alterações (advertência, multa, impedimento de contratar com a Administração e declaração de inidoneidade, etc);</w:t>
      </w:r>
    </w:p>
    <w:p w14:paraId="06C44513" w14:textId="77777777" w:rsidR="00B24B34" w:rsidRPr="009D27C6" w:rsidRDefault="00B24B34" w:rsidP="00B24B34">
      <w:pPr>
        <w:pStyle w:val="PargrafodaLista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rFonts w:ascii="Arial" w:hAnsi="Arial" w:cs="Arial"/>
        </w:rPr>
      </w:pPr>
      <w:r w:rsidRPr="009D27C6">
        <w:rPr>
          <w:rFonts w:ascii="Arial" w:hAnsi="Arial" w:cs="Arial"/>
        </w:rPr>
        <w:t>Prestar apoio técnico na execução dos processos de licitação/contratos, elaboração de pareceres técnicos ou decisões, analisando, elaborando edital, avisos, atos, termos aditivos, e demais documentos inerentes à instrução, julgamento e conclusão do processo licitatório.</w:t>
      </w:r>
    </w:p>
    <w:p w14:paraId="329A8FAB" w14:textId="77777777" w:rsidR="00B24B34" w:rsidRPr="009D27C6" w:rsidRDefault="00B24B34" w:rsidP="00B24B34">
      <w:pPr>
        <w:pStyle w:val="PargrafodaLista"/>
        <w:rPr>
          <w:rFonts w:ascii="Arial" w:hAnsi="Arial" w:cs="Arial"/>
        </w:rPr>
      </w:pPr>
    </w:p>
    <w:p w14:paraId="6E865B93" w14:textId="77777777" w:rsidR="00B24B34" w:rsidRPr="009D27C6" w:rsidRDefault="00B24B34" w:rsidP="00B24B34">
      <w:pPr>
        <w:jc w:val="both"/>
        <w:rPr>
          <w:rFonts w:ascii="Arial" w:hAnsi="Arial" w:cs="Arial"/>
          <w:b/>
        </w:rPr>
      </w:pPr>
      <w:r w:rsidRPr="009D27C6">
        <w:rPr>
          <w:rFonts w:ascii="Arial" w:hAnsi="Arial" w:cs="Arial"/>
          <w:b/>
        </w:rPr>
        <w:t>3 - JUSFICATIVA:</w:t>
      </w:r>
    </w:p>
    <w:p w14:paraId="3374090B" w14:textId="77777777" w:rsidR="00B24B34" w:rsidRPr="009D27C6" w:rsidRDefault="00B24B34" w:rsidP="00B24B34">
      <w:pPr>
        <w:jc w:val="both"/>
        <w:rPr>
          <w:rFonts w:ascii="Arial" w:hAnsi="Arial" w:cs="Arial"/>
        </w:rPr>
      </w:pPr>
    </w:p>
    <w:p w14:paraId="058BC18B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A Lei Federal nº 14.133/2021, promulgada em 1º de abril de 2021, regulamenta a Nova Lei de Licitações e Contratos. Tal normativa traz diversas inovações no âmbito em que regula, sobretudo diversas disposições que exigem dos agentes públicos um maior planejamento, a fim de que em toda contratação se garanta a obtenção da proposta mais vantajosa.</w:t>
      </w:r>
    </w:p>
    <w:p w14:paraId="5D8C9D1A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Ademais, a nova lei imputa aos entes licitantes a necessidade de regulamentação, a fim de garantir melhor aplicabilidade, o que pode ser verificado, por exemplo, nas hipóteses do art. 8º, §3º; art. 12, inciso VII; art. 19; art. 20; art. 23; art. 25; art. 31, e apenas para citar algumas.</w:t>
      </w:r>
    </w:p>
    <w:p w14:paraId="7673E3B5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Além disto, vislumbra-se a necessidade na obtenção perante o mercado de solução para a consultoria que preste auxílio na elaboração de minutas de editais, contratos, e demais documentos de planejamento, assim como das regulamentações que se fazem necessárias, inclusive das licitações por pregão eletrônico.</w:t>
      </w:r>
    </w:p>
    <w:p w14:paraId="56F37ADB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Desta forma, a contração de empresa especializada para prestação de serviços técnicos multiprofissionais de assessoria e consultoria na área de contratações públicas se faz imperiosa para regular a prestação dos serviços administrativos.</w:t>
      </w:r>
    </w:p>
    <w:p w14:paraId="55BD172C" w14:textId="77777777" w:rsidR="00B24B34" w:rsidRPr="009D27C6" w:rsidRDefault="00B24B34" w:rsidP="00B24B34">
      <w:pPr>
        <w:pStyle w:val="PargrafodaLista"/>
        <w:rPr>
          <w:rFonts w:ascii="Arial" w:hAnsi="Arial" w:cs="Arial"/>
        </w:rPr>
      </w:pPr>
    </w:p>
    <w:p w14:paraId="522ED73D" w14:textId="77777777" w:rsidR="00B24B34" w:rsidRPr="009D27C6" w:rsidRDefault="00B24B34" w:rsidP="00B24B34">
      <w:pPr>
        <w:rPr>
          <w:rFonts w:ascii="Arial" w:hAnsi="Arial" w:cs="Arial"/>
          <w:b/>
        </w:rPr>
      </w:pPr>
      <w:r w:rsidRPr="009D27C6">
        <w:rPr>
          <w:rFonts w:ascii="Arial" w:hAnsi="Arial" w:cs="Arial"/>
        </w:rPr>
        <w:t xml:space="preserve">. </w:t>
      </w:r>
      <w:r w:rsidRPr="009D27C6">
        <w:rPr>
          <w:rFonts w:ascii="Arial" w:hAnsi="Arial" w:cs="Arial"/>
          <w:b/>
        </w:rPr>
        <w:t>4 - DA EXECUÇÃO:</w:t>
      </w:r>
    </w:p>
    <w:p w14:paraId="6A041A58" w14:textId="77777777" w:rsidR="00B24B34" w:rsidRPr="009D27C6" w:rsidRDefault="00B24B34" w:rsidP="00B24B34">
      <w:pPr>
        <w:rPr>
          <w:rFonts w:ascii="Arial" w:hAnsi="Arial" w:cs="Arial"/>
        </w:rPr>
      </w:pPr>
      <w:r w:rsidRPr="009D27C6">
        <w:rPr>
          <w:rFonts w:ascii="Arial" w:hAnsi="Arial" w:cs="Arial"/>
        </w:rPr>
        <w:t xml:space="preserve"> </w:t>
      </w:r>
    </w:p>
    <w:p w14:paraId="3A73A458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Os serviços a serem contratados tem natureza contínua e deverão compreender ser realizados da seguinte maneira:</w:t>
      </w:r>
    </w:p>
    <w:p w14:paraId="01749FE9" w14:textId="77777777" w:rsidR="00B24B34" w:rsidRPr="009D27C6" w:rsidRDefault="00B24B34" w:rsidP="00B24B34">
      <w:pPr>
        <w:jc w:val="both"/>
        <w:rPr>
          <w:rFonts w:ascii="Arial" w:hAnsi="Arial" w:cs="Arial"/>
        </w:rPr>
      </w:pPr>
      <w:r w:rsidRPr="009D27C6">
        <w:rPr>
          <w:rFonts w:ascii="Arial" w:hAnsi="Arial" w:cs="Arial"/>
        </w:rPr>
        <w:t>Serão realizados por profissional técnico especializado através de até 1 (uma) visita presencial mensal na Câmara Municipal e atendimento às consultas através da realização de reuniões periódicas virtuais e por meio de telefone, Whatsapp, aplicativos de videoconferência e e-mail.</w:t>
      </w:r>
    </w:p>
    <w:p w14:paraId="72275C3F" w14:textId="77777777" w:rsidR="00B24B34" w:rsidRPr="009D27C6" w:rsidRDefault="00B24B34" w:rsidP="00B24B34">
      <w:pPr>
        <w:rPr>
          <w:rFonts w:ascii="Arial" w:hAnsi="Arial" w:cs="Arial"/>
        </w:rPr>
      </w:pPr>
    </w:p>
    <w:p w14:paraId="6B0ADC57" w14:textId="77777777" w:rsidR="00B24B34" w:rsidRPr="009D27C6" w:rsidRDefault="00B24B34" w:rsidP="00B24B34">
      <w:pPr>
        <w:rPr>
          <w:rFonts w:ascii="Arial" w:hAnsi="Arial" w:cs="Arial"/>
          <w:b/>
        </w:rPr>
      </w:pPr>
      <w:r w:rsidRPr="009D27C6">
        <w:rPr>
          <w:rFonts w:ascii="Arial" w:hAnsi="Arial" w:cs="Arial"/>
          <w:b/>
        </w:rPr>
        <w:t>5 - DA VIGÊNCIA:</w:t>
      </w:r>
    </w:p>
    <w:p w14:paraId="1AB3D9F0" w14:textId="77777777" w:rsidR="00B24B34" w:rsidRPr="009D27C6" w:rsidRDefault="00B24B34" w:rsidP="00B24B34">
      <w:pPr>
        <w:rPr>
          <w:rFonts w:ascii="Arial" w:hAnsi="Arial" w:cs="Arial"/>
        </w:rPr>
      </w:pPr>
      <w:r w:rsidRPr="009D27C6">
        <w:rPr>
          <w:rFonts w:ascii="Arial" w:hAnsi="Arial" w:cs="Arial"/>
        </w:rPr>
        <w:t>Os trabalhos contratados têm natureza contínua e serão executados durante o período de 12 (doze) meses, prorrogáveis na forma da lei.</w:t>
      </w:r>
    </w:p>
    <w:p w14:paraId="00BC880F" w14:textId="77777777" w:rsidR="00B24B34" w:rsidRPr="009D27C6" w:rsidRDefault="00B24B34" w:rsidP="00B24B34">
      <w:pPr>
        <w:rPr>
          <w:rFonts w:ascii="Arial" w:hAnsi="Arial" w:cs="Arial"/>
        </w:rPr>
      </w:pPr>
    </w:p>
    <w:p w14:paraId="5BBC5FF2" w14:textId="77777777" w:rsidR="00B24B34" w:rsidRPr="009D27C6" w:rsidRDefault="00B24B34" w:rsidP="00B24B34">
      <w:pPr>
        <w:rPr>
          <w:rFonts w:ascii="Arial" w:hAnsi="Arial" w:cs="Arial"/>
          <w:b/>
        </w:rPr>
      </w:pPr>
      <w:r w:rsidRPr="009D27C6">
        <w:rPr>
          <w:rFonts w:ascii="Arial" w:hAnsi="Arial" w:cs="Arial"/>
          <w:b/>
        </w:rPr>
        <w:t>6 - DA FORMA DE PAGAMENTO:</w:t>
      </w:r>
    </w:p>
    <w:p w14:paraId="64B99F1B" w14:textId="77777777" w:rsidR="00B24B34" w:rsidRPr="009D27C6" w:rsidRDefault="00B24B34" w:rsidP="00B24B34">
      <w:pPr>
        <w:rPr>
          <w:rFonts w:ascii="Arial" w:hAnsi="Arial" w:cs="Arial"/>
        </w:rPr>
      </w:pPr>
      <w:r w:rsidRPr="009D27C6">
        <w:rPr>
          <w:rFonts w:ascii="Arial" w:hAnsi="Arial" w:cs="Arial"/>
        </w:rPr>
        <w:t>A contratante pagará à contratada em 12 (doze) parcelas mensais fixas, em até 10 (dez) dias, contados da emissão da nota fiscal acompanhada do relatório relativo às ações executadas no período.</w:t>
      </w:r>
    </w:p>
    <w:p w14:paraId="4019AC18" w14:textId="77777777" w:rsidR="00827044" w:rsidRDefault="00827044" w:rsidP="007E1ACC">
      <w:pPr>
        <w:jc w:val="center"/>
        <w:rPr>
          <w:rFonts w:ascii="Arial" w:hAnsi="Arial" w:cs="Arial"/>
          <w:b/>
        </w:rPr>
      </w:pPr>
    </w:p>
    <w:p w14:paraId="33EBF407" w14:textId="77777777" w:rsidR="00B24B34" w:rsidRDefault="00B24B34" w:rsidP="007E1ACC">
      <w:pPr>
        <w:jc w:val="center"/>
        <w:rPr>
          <w:rFonts w:ascii="Arial" w:hAnsi="Arial" w:cs="Arial"/>
          <w:b/>
        </w:rPr>
      </w:pPr>
    </w:p>
    <w:p w14:paraId="76F5480E" w14:textId="77777777" w:rsidR="005B4EE9" w:rsidRDefault="005B4EE9" w:rsidP="007E1ACC">
      <w:pPr>
        <w:jc w:val="center"/>
        <w:rPr>
          <w:rFonts w:ascii="Arial" w:hAnsi="Arial" w:cs="Arial"/>
          <w:b/>
        </w:rPr>
      </w:pPr>
    </w:p>
    <w:p w14:paraId="552ADCBD" w14:textId="77777777" w:rsidR="0015630E" w:rsidRDefault="0015630E" w:rsidP="007E1ACC">
      <w:pPr>
        <w:jc w:val="center"/>
        <w:rPr>
          <w:rFonts w:ascii="Arial" w:hAnsi="Arial" w:cs="Arial"/>
          <w:b/>
        </w:rPr>
      </w:pPr>
    </w:p>
    <w:p w14:paraId="3C3F9D37" w14:textId="77777777" w:rsidR="0015630E" w:rsidRDefault="0015630E" w:rsidP="007E1ACC">
      <w:pPr>
        <w:jc w:val="center"/>
        <w:rPr>
          <w:rFonts w:ascii="Arial" w:hAnsi="Arial" w:cs="Arial"/>
          <w:b/>
        </w:rPr>
      </w:pPr>
    </w:p>
    <w:p w14:paraId="6C1AE264" w14:textId="77777777" w:rsidR="00AA77F4" w:rsidRDefault="00AA77F4" w:rsidP="007E1ACC">
      <w:pPr>
        <w:jc w:val="center"/>
        <w:rPr>
          <w:rFonts w:ascii="Arial" w:hAnsi="Arial" w:cs="Arial"/>
          <w:b/>
        </w:rPr>
      </w:pPr>
    </w:p>
    <w:p w14:paraId="7386B2B4" w14:textId="011AAA86" w:rsidR="00AA77F4" w:rsidRDefault="00AA77F4" w:rsidP="007E1ACC">
      <w:pPr>
        <w:jc w:val="center"/>
        <w:rPr>
          <w:rFonts w:ascii="Arial" w:hAnsi="Arial" w:cs="Arial"/>
          <w:b/>
        </w:rPr>
      </w:pPr>
    </w:p>
    <w:p w14:paraId="770C82A9" w14:textId="35FD7F23" w:rsidR="009D27C6" w:rsidRDefault="009D27C6" w:rsidP="007E1ACC">
      <w:pPr>
        <w:jc w:val="center"/>
        <w:rPr>
          <w:rFonts w:ascii="Arial" w:hAnsi="Arial" w:cs="Arial"/>
          <w:b/>
        </w:rPr>
      </w:pPr>
    </w:p>
    <w:p w14:paraId="59033CC0" w14:textId="6C3E8630" w:rsidR="009D27C6" w:rsidRDefault="009D27C6" w:rsidP="007E1ACC">
      <w:pPr>
        <w:jc w:val="center"/>
        <w:rPr>
          <w:rFonts w:ascii="Arial" w:hAnsi="Arial" w:cs="Arial"/>
          <w:b/>
        </w:rPr>
      </w:pPr>
    </w:p>
    <w:p w14:paraId="35AEC39E" w14:textId="0C9358B2" w:rsidR="009D27C6" w:rsidRDefault="009D27C6" w:rsidP="007E1ACC">
      <w:pPr>
        <w:jc w:val="center"/>
        <w:rPr>
          <w:rFonts w:ascii="Arial" w:hAnsi="Arial" w:cs="Arial"/>
          <w:b/>
        </w:rPr>
      </w:pPr>
    </w:p>
    <w:p w14:paraId="0BBE6568" w14:textId="2244F7DD" w:rsidR="009D27C6" w:rsidRDefault="009D27C6" w:rsidP="007E1ACC">
      <w:pPr>
        <w:jc w:val="center"/>
        <w:rPr>
          <w:rFonts w:ascii="Arial" w:hAnsi="Arial" w:cs="Arial"/>
          <w:b/>
        </w:rPr>
      </w:pPr>
    </w:p>
    <w:p w14:paraId="4AE58BC9" w14:textId="63308831" w:rsidR="009D27C6" w:rsidRDefault="009D27C6" w:rsidP="007E1ACC">
      <w:pPr>
        <w:jc w:val="center"/>
        <w:rPr>
          <w:rFonts w:ascii="Arial" w:hAnsi="Arial" w:cs="Arial"/>
          <w:b/>
        </w:rPr>
      </w:pPr>
    </w:p>
    <w:p w14:paraId="57E5A866" w14:textId="207A40C6" w:rsidR="009D27C6" w:rsidRDefault="009D27C6" w:rsidP="007E1ACC">
      <w:pPr>
        <w:jc w:val="center"/>
        <w:rPr>
          <w:rFonts w:ascii="Arial" w:hAnsi="Arial" w:cs="Arial"/>
          <w:b/>
        </w:rPr>
      </w:pPr>
    </w:p>
    <w:p w14:paraId="0D13BF1B" w14:textId="499713BF" w:rsidR="009D27C6" w:rsidRDefault="009D27C6" w:rsidP="007E1ACC">
      <w:pPr>
        <w:jc w:val="center"/>
        <w:rPr>
          <w:rFonts w:ascii="Arial" w:hAnsi="Arial" w:cs="Arial"/>
          <w:b/>
        </w:rPr>
      </w:pPr>
    </w:p>
    <w:p w14:paraId="43DD7548" w14:textId="77777777" w:rsidR="009D27C6" w:rsidRDefault="009D27C6" w:rsidP="007E1ACC">
      <w:pPr>
        <w:jc w:val="center"/>
        <w:rPr>
          <w:rFonts w:ascii="Arial" w:hAnsi="Arial" w:cs="Arial"/>
          <w:b/>
        </w:rPr>
      </w:pPr>
    </w:p>
    <w:p w14:paraId="58AE93DD" w14:textId="77777777" w:rsidR="00AA77F4" w:rsidRDefault="00AA77F4" w:rsidP="007E1ACC">
      <w:pPr>
        <w:jc w:val="center"/>
        <w:rPr>
          <w:rFonts w:ascii="Arial" w:hAnsi="Arial" w:cs="Arial"/>
          <w:b/>
        </w:rPr>
      </w:pPr>
    </w:p>
    <w:p w14:paraId="3ADA4496" w14:textId="11828ED7" w:rsidR="00D97A67" w:rsidRPr="00D97A67" w:rsidRDefault="00D97A67" w:rsidP="007E1ACC">
      <w:pPr>
        <w:jc w:val="center"/>
        <w:rPr>
          <w:rFonts w:ascii="Arial" w:hAnsi="Arial" w:cs="Arial"/>
          <w:b/>
        </w:rPr>
      </w:pPr>
      <w:r w:rsidRPr="00D97A67">
        <w:rPr>
          <w:rFonts w:ascii="Arial" w:hAnsi="Arial" w:cs="Arial"/>
          <w:b/>
        </w:rPr>
        <w:t>ANEXO II</w:t>
      </w:r>
    </w:p>
    <w:p w14:paraId="6285FFF0" w14:textId="77777777" w:rsidR="00D97A67" w:rsidRDefault="00D97A67" w:rsidP="005B4EE9">
      <w:pPr>
        <w:rPr>
          <w:rFonts w:ascii="Arial" w:hAnsi="Arial" w:cs="Arial"/>
          <w:b/>
        </w:rPr>
      </w:pPr>
    </w:p>
    <w:p w14:paraId="49B88509" w14:textId="77777777" w:rsidR="005B4EE9" w:rsidRDefault="005B4EE9" w:rsidP="005B4EE9">
      <w:pPr>
        <w:rPr>
          <w:rFonts w:ascii="Arial" w:hAnsi="Arial" w:cs="Arial"/>
          <w:b/>
        </w:rPr>
      </w:pPr>
    </w:p>
    <w:p w14:paraId="46D484DC" w14:textId="77777777" w:rsidR="005B4EE9" w:rsidRPr="009C03AF" w:rsidRDefault="005B4EE9" w:rsidP="005B4EE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MINUTA DE </w:t>
      </w:r>
      <w:r w:rsidRPr="00A9221F">
        <w:rPr>
          <w:rFonts w:ascii="Arial" w:hAnsi="Arial" w:cs="Arial"/>
          <w:b/>
        </w:rPr>
        <w:t xml:space="preserve">CONTRATO </w:t>
      </w:r>
      <w:r>
        <w:rPr>
          <w:rFonts w:ascii="Arial" w:hAnsi="Arial" w:cs="Arial"/>
          <w:b/>
        </w:rPr>
        <w:t>XX/2024</w:t>
      </w:r>
      <w:r w:rsidRPr="009C03AF">
        <w:rPr>
          <w:rFonts w:ascii="Arial" w:hAnsi="Arial" w:cs="Arial"/>
          <w:b/>
        </w:rPr>
        <w:t xml:space="preserve"> FIRMADO DO ENTRE A </w:t>
      </w:r>
      <w:r w:rsidRPr="009C03AF">
        <w:rPr>
          <w:rFonts w:ascii="Arial" w:hAnsi="Arial" w:cs="Arial"/>
          <w:b/>
          <w:bCs/>
        </w:rPr>
        <w:t xml:space="preserve">CÂMARA MUNICIPAL DE </w:t>
      </w:r>
      <w:r w:rsidR="00B24B34">
        <w:rPr>
          <w:rFonts w:ascii="Arial" w:hAnsi="Arial" w:cs="Arial"/>
          <w:b/>
          <w:bCs/>
        </w:rPr>
        <w:t>PAULO DE FARIA</w:t>
      </w:r>
      <w:r w:rsidRPr="009C03AF">
        <w:rPr>
          <w:rFonts w:ascii="Arial" w:hAnsi="Arial" w:cs="Arial"/>
          <w:b/>
          <w:bCs/>
        </w:rPr>
        <w:t xml:space="preserve"> E A EMPRESA </w:t>
      </w:r>
      <w:r>
        <w:rPr>
          <w:rFonts w:ascii="Arial" w:hAnsi="Arial" w:cs="Arial"/>
          <w:b/>
          <w:bCs/>
        </w:rPr>
        <w:t>XXXXXXXXXXXXXXXXXXXX</w:t>
      </w:r>
      <w:r w:rsidR="00B24B34">
        <w:rPr>
          <w:rFonts w:ascii="Arial" w:hAnsi="Arial" w:cs="Arial"/>
          <w:b/>
          <w:bCs/>
        </w:rPr>
        <w:t>.</w:t>
      </w:r>
    </w:p>
    <w:p w14:paraId="61F9B68C" w14:textId="77777777" w:rsidR="005B4EE9" w:rsidRPr="009C03AF" w:rsidRDefault="005B4EE9" w:rsidP="005B4EE9">
      <w:pPr>
        <w:jc w:val="both"/>
        <w:rPr>
          <w:rFonts w:ascii="Arial" w:hAnsi="Arial" w:cs="Arial"/>
          <w:b/>
          <w:bCs/>
        </w:rPr>
      </w:pPr>
    </w:p>
    <w:p w14:paraId="43DD15C4" w14:textId="77777777" w:rsidR="005B4EE9" w:rsidRPr="009C03AF" w:rsidRDefault="005B4EE9" w:rsidP="005B4EE9">
      <w:pPr>
        <w:jc w:val="both"/>
        <w:rPr>
          <w:rFonts w:ascii="Arial" w:hAnsi="Arial" w:cs="Arial"/>
          <w:b/>
          <w:bCs/>
        </w:rPr>
      </w:pPr>
    </w:p>
    <w:p w14:paraId="1398D22D" w14:textId="77A686DD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ab/>
        <w:t xml:space="preserve">Pelo presente instrumento de Contrato, de um lado a </w:t>
      </w:r>
      <w:r w:rsidRPr="009C03AF">
        <w:rPr>
          <w:rFonts w:ascii="Arial" w:hAnsi="Arial" w:cs="Arial"/>
          <w:b/>
        </w:rPr>
        <w:t xml:space="preserve">CÂMARA MUNICIPAL DE </w:t>
      </w:r>
      <w:r w:rsidR="00B24B34">
        <w:rPr>
          <w:rFonts w:ascii="Arial" w:hAnsi="Arial" w:cs="Arial"/>
          <w:b/>
          <w:bCs/>
        </w:rPr>
        <w:t>PAULO DE FARIA</w:t>
      </w:r>
      <w:r w:rsidRPr="009C03AF">
        <w:rPr>
          <w:rFonts w:ascii="Arial" w:hAnsi="Arial" w:cs="Arial"/>
        </w:rPr>
        <w:t xml:space="preserve"> - Estado de São Paulo, com sede na </w:t>
      </w:r>
      <w:r w:rsidR="00B24B34" w:rsidRPr="00B24B34">
        <w:rPr>
          <w:rFonts w:ascii="Arial" w:hAnsi="Arial" w:cs="Arial"/>
        </w:rPr>
        <w:t>Praça Peregrino Benelli</w:t>
      </w:r>
      <w:r w:rsidRPr="009C03AF">
        <w:rPr>
          <w:rFonts w:ascii="Arial" w:hAnsi="Arial" w:cs="Arial"/>
        </w:rPr>
        <w:t xml:space="preserve">, </w:t>
      </w:r>
      <w:r w:rsidR="00B24B34">
        <w:rPr>
          <w:rFonts w:ascii="Arial" w:hAnsi="Arial" w:cs="Arial"/>
        </w:rPr>
        <w:t>52</w:t>
      </w:r>
      <w:r w:rsidRPr="009C03AF">
        <w:rPr>
          <w:rFonts w:ascii="Arial" w:hAnsi="Arial" w:cs="Arial"/>
        </w:rPr>
        <w:t xml:space="preserve">, Centro – </w:t>
      </w:r>
      <w:r w:rsidR="00B24B34">
        <w:rPr>
          <w:rFonts w:ascii="Arial" w:hAnsi="Arial" w:cs="Arial"/>
        </w:rPr>
        <w:t>Paulo de Faria</w:t>
      </w:r>
      <w:r w:rsidRPr="00640FB0">
        <w:rPr>
          <w:rFonts w:ascii="Arial" w:hAnsi="Arial" w:cs="Arial"/>
        </w:rPr>
        <w:t>/SP – Cep: 1</w:t>
      </w:r>
      <w:r w:rsidR="00B24B34">
        <w:rPr>
          <w:rFonts w:ascii="Arial" w:hAnsi="Arial" w:cs="Arial"/>
        </w:rPr>
        <w:t>5</w:t>
      </w:r>
      <w:r w:rsidRPr="00640FB0">
        <w:rPr>
          <w:rFonts w:ascii="Arial" w:hAnsi="Arial" w:cs="Arial"/>
        </w:rPr>
        <w:t>.</w:t>
      </w:r>
      <w:r w:rsidR="00B24B34">
        <w:rPr>
          <w:rFonts w:ascii="Arial" w:hAnsi="Arial" w:cs="Arial"/>
        </w:rPr>
        <w:t>49</w:t>
      </w:r>
      <w:r w:rsidRPr="00640FB0">
        <w:rPr>
          <w:rFonts w:ascii="Arial" w:hAnsi="Arial" w:cs="Arial"/>
        </w:rPr>
        <w:t xml:space="preserve">0-000, inscrita no CNPJ sob o nº </w:t>
      </w:r>
      <w:r w:rsidR="00B24B34" w:rsidRPr="00B24B34">
        <w:rPr>
          <w:rFonts w:ascii="Arial" w:hAnsi="Arial" w:cs="Arial"/>
        </w:rPr>
        <w:t>51.351.732/0001-67</w:t>
      </w:r>
      <w:r w:rsidRPr="00640FB0">
        <w:rPr>
          <w:rFonts w:ascii="Arial" w:hAnsi="Arial" w:cs="Arial"/>
        </w:rPr>
        <w:t xml:space="preserve">, neste ato representada pelo seu Presidente, Sr. </w:t>
      </w:r>
      <w:r w:rsidR="00B24B34">
        <w:rPr>
          <w:rFonts w:ascii="Arial" w:hAnsi="Arial" w:cs="Arial"/>
        </w:rPr>
        <w:t>Valdevino Custódio da Silveira</w:t>
      </w:r>
      <w:r w:rsidRPr="00640FB0">
        <w:rPr>
          <w:rFonts w:ascii="Arial" w:hAnsi="Arial" w:cs="Arial"/>
        </w:rPr>
        <w:t xml:space="preserve">, portador do RG nº </w:t>
      </w:r>
      <w:r w:rsidR="00DA5D42" w:rsidRPr="00DA5D42">
        <w:rPr>
          <w:rFonts w:ascii="Arial" w:hAnsi="Arial" w:cs="Arial"/>
        </w:rPr>
        <w:t xml:space="preserve">066.185.15-75 </w:t>
      </w:r>
      <w:r w:rsidRPr="00DA5D42">
        <w:rPr>
          <w:rFonts w:ascii="Arial" w:hAnsi="Arial" w:cs="Arial"/>
        </w:rPr>
        <w:t>SSP/</w:t>
      </w:r>
      <w:r w:rsidR="009D27C6">
        <w:rPr>
          <w:rFonts w:ascii="Arial" w:hAnsi="Arial" w:cs="Arial"/>
        </w:rPr>
        <w:t>BA</w:t>
      </w:r>
      <w:r w:rsidRPr="00DD58A3">
        <w:rPr>
          <w:rFonts w:ascii="Arial" w:hAnsi="Arial" w:cs="Arial"/>
        </w:rPr>
        <w:t xml:space="preserve"> e do CPF nº 735.842.908-72</w:t>
      </w:r>
      <w:r w:rsidRPr="00640FB0">
        <w:rPr>
          <w:rFonts w:ascii="Arial" w:hAnsi="Arial" w:cs="Arial"/>
        </w:rPr>
        <w:t xml:space="preserve"> no uso de sua competência legal, doravante denominada </w:t>
      </w:r>
      <w:r w:rsidRPr="00640FB0">
        <w:rPr>
          <w:rFonts w:ascii="Arial" w:hAnsi="Arial" w:cs="Arial"/>
          <w:b/>
        </w:rPr>
        <w:t>CONTRATANTE</w:t>
      </w:r>
      <w:r w:rsidRPr="00640FB0">
        <w:rPr>
          <w:rFonts w:ascii="Arial" w:hAnsi="Arial" w:cs="Arial"/>
        </w:rPr>
        <w:t xml:space="preserve"> e de outro lado a empresa </w:t>
      </w:r>
      <w:r>
        <w:rPr>
          <w:rFonts w:ascii="Arial" w:hAnsi="Arial" w:cs="Arial"/>
          <w:b/>
          <w:bCs/>
        </w:rPr>
        <w:t>XXXXXXXXXXXXXXXXXXXXX</w:t>
      </w:r>
      <w:r w:rsidRPr="00640FB0">
        <w:rPr>
          <w:rFonts w:ascii="Arial" w:hAnsi="Arial" w:cs="Arial"/>
        </w:rPr>
        <w:t xml:space="preserve">, inscrita no CNPJ/MF </w:t>
      </w:r>
      <w:r>
        <w:rPr>
          <w:rFonts w:ascii="Arial" w:hAnsi="Arial" w:cs="Arial"/>
          <w:b/>
          <w:bCs/>
        </w:rPr>
        <w:t>XXXXXXXXXXXX</w:t>
      </w:r>
      <w:r w:rsidRPr="00640FB0">
        <w:rPr>
          <w:rFonts w:ascii="Arial" w:hAnsi="Arial" w:cs="Arial"/>
        </w:rPr>
        <w:t xml:space="preserve">, com sede na </w:t>
      </w:r>
      <w:r w:rsidR="00A4447C">
        <w:rPr>
          <w:rFonts w:ascii="Arial" w:hAnsi="Arial" w:cs="Arial"/>
        </w:rPr>
        <w:t>XXXX</w:t>
      </w:r>
      <w:r w:rsidRPr="0064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XXXXXXXX, XXX</w:t>
      </w:r>
      <w:r w:rsidRPr="00640FB0">
        <w:rPr>
          <w:rFonts w:ascii="Arial" w:hAnsi="Arial" w:cs="Arial"/>
        </w:rPr>
        <w:t xml:space="preserve"> –</w:t>
      </w:r>
      <w:r w:rsidRPr="00A4447C">
        <w:rPr>
          <w:rFonts w:ascii="Arial" w:hAnsi="Arial" w:cs="Arial"/>
        </w:rPr>
        <w:t xml:space="preserve"> </w:t>
      </w:r>
      <w:r w:rsidR="00A4447C" w:rsidRPr="00A4447C">
        <w:rPr>
          <w:rFonts w:ascii="Arial" w:hAnsi="Arial" w:cs="Arial"/>
        </w:rPr>
        <w:t>XXXX</w:t>
      </w:r>
      <w:r w:rsidRPr="00A444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XXXXXXXXXXXXX</w:t>
      </w:r>
      <w:r w:rsidRPr="00640FB0">
        <w:rPr>
          <w:rFonts w:ascii="Arial" w:hAnsi="Arial" w:cs="Arial"/>
        </w:rPr>
        <w:t xml:space="preserve">, neste ato representada pelo Sr. </w:t>
      </w:r>
      <w:r>
        <w:rPr>
          <w:rFonts w:ascii="Arial" w:hAnsi="Arial" w:cs="Arial"/>
          <w:bCs/>
        </w:rPr>
        <w:t>XXXXXXXXX</w:t>
      </w:r>
      <w:r w:rsidRPr="002051DC">
        <w:rPr>
          <w:rFonts w:ascii="Arial" w:hAnsi="Arial" w:cs="Arial"/>
        </w:rPr>
        <w:t>,</w:t>
      </w:r>
      <w:r w:rsidRPr="00640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XXXXXXXXX, </w:t>
      </w:r>
      <w:r w:rsidRPr="00640FB0">
        <w:rPr>
          <w:rFonts w:ascii="Arial" w:hAnsi="Arial" w:cs="Arial"/>
        </w:rPr>
        <w:t xml:space="preserve">portador do CPF nº </w:t>
      </w:r>
      <w:r>
        <w:rPr>
          <w:rFonts w:ascii="Arial" w:hAnsi="Arial" w:cs="Arial"/>
        </w:rPr>
        <w:t>XXXXXXXXX e RG: XXXXXXXXXXX</w:t>
      </w:r>
      <w:r w:rsidRPr="00640FB0">
        <w:rPr>
          <w:rFonts w:ascii="Arial" w:hAnsi="Arial" w:cs="Arial"/>
        </w:rPr>
        <w:t xml:space="preserve">, doravante  denominada </w:t>
      </w:r>
      <w:r w:rsidRPr="00640FB0">
        <w:rPr>
          <w:rFonts w:ascii="Arial" w:hAnsi="Arial" w:cs="Arial"/>
          <w:b/>
        </w:rPr>
        <w:t>CONTRATADA</w:t>
      </w:r>
      <w:r w:rsidRPr="00640FB0">
        <w:rPr>
          <w:rFonts w:ascii="Arial" w:hAnsi="Arial" w:cs="Arial"/>
        </w:rPr>
        <w:t xml:space="preserve">, têm entre si justo e acertado, </w:t>
      </w:r>
      <w:r>
        <w:rPr>
          <w:rFonts w:ascii="Arial" w:hAnsi="Arial" w:cs="Arial"/>
        </w:rPr>
        <w:t>com fundamento no art. 75</w:t>
      </w:r>
      <w:r w:rsidRPr="00640FB0">
        <w:rPr>
          <w:rFonts w:ascii="Arial" w:hAnsi="Arial" w:cs="Arial"/>
        </w:rPr>
        <w:t xml:space="preserve">, II, da Lei Federal nº </w:t>
      </w:r>
      <w:r>
        <w:rPr>
          <w:rFonts w:ascii="Arial" w:hAnsi="Arial" w:cs="Arial"/>
        </w:rPr>
        <w:t>14.133/2021</w:t>
      </w:r>
      <w:r w:rsidRPr="00640FB0">
        <w:rPr>
          <w:rFonts w:ascii="Arial" w:hAnsi="Arial" w:cs="Arial"/>
        </w:rPr>
        <w:t>, ao qual se subordinam as partes, obrigando-se nos seguintes termos</w:t>
      </w:r>
      <w:r w:rsidRPr="009C03AF">
        <w:rPr>
          <w:rFonts w:ascii="Arial" w:hAnsi="Arial" w:cs="Arial"/>
        </w:rPr>
        <w:t>:</w:t>
      </w:r>
    </w:p>
    <w:p w14:paraId="68C3D73F" w14:textId="77777777" w:rsidR="005B4EE9" w:rsidRPr="009C03AF" w:rsidRDefault="005B4EE9" w:rsidP="005B4EE9">
      <w:pPr>
        <w:tabs>
          <w:tab w:val="left" w:pos="1701"/>
        </w:tabs>
        <w:jc w:val="both"/>
        <w:rPr>
          <w:rFonts w:ascii="Arial" w:hAnsi="Arial" w:cs="Arial"/>
        </w:rPr>
      </w:pPr>
    </w:p>
    <w:p w14:paraId="3C256FFE" w14:textId="77777777" w:rsidR="005B4EE9" w:rsidRPr="009C03AF" w:rsidRDefault="005B4EE9" w:rsidP="005B4EE9">
      <w:pPr>
        <w:jc w:val="both"/>
        <w:rPr>
          <w:rFonts w:ascii="Arial" w:hAnsi="Arial" w:cs="Arial"/>
          <w:b/>
          <w:bCs/>
          <w:color w:val="000000"/>
        </w:rPr>
      </w:pPr>
    </w:p>
    <w:p w14:paraId="03463087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  <w:color w:val="000000"/>
        </w:rPr>
        <w:t xml:space="preserve">CLÁUSULA PRIMEIRA - DO OBJETO </w:t>
      </w:r>
    </w:p>
    <w:p w14:paraId="36C068EF" w14:textId="77777777" w:rsidR="005B4EE9" w:rsidRPr="009C03AF" w:rsidRDefault="005B4EE9" w:rsidP="00B24B34">
      <w:pPr>
        <w:widowControl/>
        <w:numPr>
          <w:ilvl w:val="1"/>
          <w:numId w:val="24"/>
        </w:numPr>
        <w:suppressAutoHyphens/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Prestação </w:t>
      </w:r>
      <w:r w:rsidR="00827044" w:rsidRPr="00AB547F">
        <w:rPr>
          <w:rFonts w:ascii="Arial" w:hAnsi="Arial" w:cs="Arial"/>
        </w:rPr>
        <w:t xml:space="preserve">de empresa para </w:t>
      </w:r>
      <w:r w:rsidR="00B24B34" w:rsidRPr="00B24B34">
        <w:rPr>
          <w:rFonts w:ascii="Arial" w:hAnsi="Arial" w:cs="Arial"/>
        </w:rPr>
        <w:t>prestação de serviços multiprofissionais técnicos de assessoria e consultoria na área de contratações públicas de acordo com a Lei Federal nº 14.133/2021 (nova lei de licitações) no âmbito desta Câmara Municipal, conforme Termo de Referência - Anexo I</w:t>
      </w:r>
      <w:r w:rsidRPr="009C03AF">
        <w:rPr>
          <w:rFonts w:ascii="Arial" w:hAnsi="Arial" w:cs="Arial"/>
        </w:rPr>
        <w:t>.</w:t>
      </w:r>
    </w:p>
    <w:p w14:paraId="0E867405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571D8A1B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eastAsia="Bookman Old Style" w:hAnsi="Arial" w:cs="Arial"/>
        </w:rPr>
        <w:t xml:space="preserve"> </w:t>
      </w:r>
    </w:p>
    <w:p w14:paraId="234800AE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</w:rPr>
        <w:t xml:space="preserve">CLÁUSULA SEGUNDA - DA EXECUÇÃO DOS SERVIÇOS </w:t>
      </w:r>
    </w:p>
    <w:p w14:paraId="1C4EE902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2.1. Serão da exclusiva responsabilidade da CONTRATADA todos os custos com salários, obrigações sociais, trabalhistas, previdenciários, sociais, comerciais e tributárias, eventuais ônus fiscais, além de outros relacionados com os profissionais indicados para a realização dos serviços. </w:t>
      </w:r>
    </w:p>
    <w:p w14:paraId="1A4DA461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2.3. Os serviços poderão ser executados pela CONTRATADA, com os equipamentos e programas da CONTRATANTE, nas dependências da CONTRATANTE e também nas dependências da CONTRATADA. </w:t>
      </w:r>
    </w:p>
    <w:p w14:paraId="2FA7EEFD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588819E7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7856A362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</w:rPr>
        <w:t>CLAÚSULA TERCEIRA - DO VALOR DO CONTRATO</w:t>
      </w:r>
      <w:r w:rsidRPr="009C03AF">
        <w:rPr>
          <w:rFonts w:ascii="Arial" w:hAnsi="Arial" w:cs="Arial"/>
        </w:rPr>
        <w:t xml:space="preserve"> </w:t>
      </w:r>
    </w:p>
    <w:p w14:paraId="2EC6D918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3.1. Importa o presente Contrato no valor global de </w:t>
      </w:r>
      <w:r>
        <w:rPr>
          <w:rFonts w:ascii="Arial" w:hAnsi="Arial" w:cs="Arial"/>
        </w:rPr>
        <w:t>R$ XXXXXX (XXXXXXXXXXX</w:t>
      </w:r>
      <w:r w:rsidRPr="00236945">
        <w:rPr>
          <w:rFonts w:ascii="Arial" w:hAnsi="Arial" w:cs="Arial"/>
        </w:rPr>
        <w:t>),</w:t>
      </w:r>
      <w:r w:rsidRPr="009C03AF">
        <w:rPr>
          <w:rFonts w:ascii="Arial" w:hAnsi="Arial" w:cs="Arial"/>
        </w:rPr>
        <w:t xml:space="preserve"> que serão pagos </w:t>
      </w:r>
      <w:r>
        <w:rPr>
          <w:rFonts w:ascii="Arial" w:hAnsi="Arial" w:cs="Arial"/>
        </w:rPr>
        <w:t>em até 12 (doze) meses no valor de R$ XXXXXX (XXXXXXXXXXXXX).</w:t>
      </w:r>
    </w:p>
    <w:p w14:paraId="1D83362D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>3.2. A despesa tratada no presente processo será contabilizada na dotação orçamentária:</w:t>
      </w:r>
    </w:p>
    <w:p w14:paraId="4DC228A0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2C9D5885" w14:textId="77777777" w:rsidR="005B4EE9" w:rsidRPr="003C4829" w:rsidRDefault="005B4EE9" w:rsidP="005B4EE9">
      <w:pPr>
        <w:jc w:val="both"/>
        <w:rPr>
          <w:rFonts w:ascii="Arial" w:hAnsi="Arial" w:cs="Arial"/>
          <w:bCs/>
        </w:rPr>
      </w:pPr>
      <w:r w:rsidRPr="003C4829">
        <w:rPr>
          <w:rFonts w:ascii="Arial" w:hAnsi="Arial" w:cs="Arial"/>
          <w:bCs/>
        </w:rPr>
        <w:t xml:space="preserve">02 – CÂMARA MUNICIPAL </w:t>
      </w:r>
    </w:p>
    <w:p w14:paraId="2B59AA5A" w14:textId="77777777" w:rsidR="005B4EE9" w:rsidRPr="003C4829" w:rsidRDefault="005B4EE9" w:rsidP="005B4EE9">
      <w:pPr>
        <w:jc w:val="both"/>
        <w:rPr>
          <w:rFonts w:ascii="Arial" w:hAnsi="Arial" w:cs="Arial"/>
          <w:bCs/>
        </w:rPr>
      </w:pPr>
      <w:r w:rsidRPr="003C4829">
        <w:rPr>
          <w:rFonts w:ascii="Arial" w:hAnsi="Arial" w:cs="Arial"/>
          <w:bCs/>
        </w:rPr>
        <w:t xml:space="preserve">02.01 – CÂMARA MUNICIPAL </w:t>
      </w:r>
    </w:p>
    <w:p w14:paraId="29E915D7" w14:textId="77777777" w:rsidR="005B4EE9" w:rsidRPr="003C4829" w:rsidRDefault="005B4EE9" w:rsidP="005B4EE9">
      <w:pPr>
        <w:jc w:val="both"/>
        <w:rPr>
          <w:rFonts w:ascii="Arial" w:hAnsi="Arial" w:cs="Arial"/>
          <w:bCs/>
        </w:rPr>
      </w:pPr>
      <w:r w:rsidRPr="003C4829">
        <w:rPr>
          <w:rFonts w:ascii="Arial" w:hAnsi="Arial" w:cs="Arial"/>
          <w:bCs/>
        </w:rPr>
        <w:t xml:space="preserve">01.031.0001.2062.0000 – Manutenção da Administração da Câmara Municipal </w:t>
      </w:r>
    </w:p>
    <w:p w14:paraId="6DF79618" w14:textId="77777777" w:rsidR="005B4EE9" w:rsidRDefault="003C4829" w:rsidP="005B4EE9">
      <w:pPr>
        <w:jc w:val="both"/>
        <w:rPr>
          <w:rFonts w:ascii="Arial" w:hAnsi="Arial" w:cs="Arial"/>
          <w:bCs/>
        </w:rPr>
      </w:pPr>
      <w:r w:rsidRPr="003C4829">
        <w:rPr>
          <w:rFonts w:ascii="Arial" w:hAnsi="Arial" w:cs="Arial"/>
          <w:bCs/>
        </w:rPr>
        <w:t xml:space="preserve">3.3.90.35.00 </w:t>
      </w:r>
      <w:r>
        <w:rPr>
          <w:rFonts w:ascii="Arial" w:hAnsi="Arial" w:cs="Arial"/>
          <w:bCs/>
        </w:rPr>
        <w:t>Serviços d</w:t>
      </w:r>
      <w:r w:rsidRPr="003C4829">
        <w:rPr>
          <w:rFonts w:ascii="Arial" w:hAnsi="Arial" w:cs="Arial"/>
          <w:bCs/>
        </w:rPr>
        <w:t>e Consultoria</w:t>
      </w:r>
    </w:p>
    <w:p w14:paraId="4E461160" w14:textId="77777777" w:rsidR="003C4829" w:rsidRPr="009C03AF" w:rsidRDefault="003C4829" w:rsidP="005B4EE9">
      <w:pPr>
        <w:jc w:val="both"/>
        <w:rPr>
          <w:rFonts w:ascii="Arial" w:hAnsi="Arial" w:cs="Arial"/>
        </w:rPr>
      </w:pPr>
    </w:p>
    <w:p w14:paraId="7115770C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</w:rPr>
        <w:t>CLAÚSULA QUARTA - DOS PAGAMENTOS</w:t>
      </w:r>
      <w:r w:rsidRPr="009C03AF">
        <w:rPr>
          <w:rFonts w:ascii="Arial" w:hAnsi="Arial" w:cs="Arial"/>
        </w:rPr>
        <w:t xml:space="preserve"> </w:t>
      </w:r>
    </w:p>
    <w:p w14:paraId="5F850C21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4.1. Os pagamentos deverão ser efetuados </w:t>
      </w:r>
      <w:r>
        <w:rPr>
          <w:rFonts w:ascii="Arial" w:hAnsi="Arial" w:cs="Arial"/>
        </w:rPr>
        <w:t xml:space="preserve">em </w:t>
      </w:r>
      <w:r w:rsidRPr="009C03AF">
        <w:rPr>
          <w:rFonts w:ascii="Arial" w:hAnsi="Arial" w:cs="Arial"/>
        </w:rPr>
        <w:t>até 10 (dez) dias da prestação dos serviços, contra apresentação do documento fiscal que deverá ser emitido pela CONTRATADA e entregue na sede da CONTRATANTE.</w:t>
      </w:r>
    </w:p>
    <w:p w14:paraId="0E2F4919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47140844" w14:textId="77777777" w:rsidR="005B4EE9" w:rsidRPr="009C03AF" w:rsidRDefault="005B4EE9" w:rsidP="005B4EE9">
      <w:pPr>
        <w:jc w:val="both"/>
        <w:rPr>
          <w:rFonts w:ascii="Arial" w:hAnsi="Arial" w:cs="Arial"/>
          <w:b/>
          <w:bCs/>
        </w:rPr>
      </w:pPr>
    </w:p>
    <w:p w14:paraId="668DFDC8" w14:textId="77777777" w:rsidR="005B4EE9" w:rsidRPr="002051DC" w:rsidRDefault="005B4EE9" w:rsidP="005B4EE9">
      <w:pPr>
        <w:jc w:val="both"/>
        <w:rPr>
          <w:rFonts w:ascii="Arial" w:hAnsi="Arial" w:cs="Arial"/>
        </w:rPr>
      </w:pPr>
      <w:r w:rsidRPr="002051DC">
        <w:rPr>
          <w:rFonts w:ascii="Arial" w:hAnsi="Arial" w:cs="Arial"/>
          <w:b/>
          <w:bCs/>
        </w:rPr>
        <w:t xml:space="preserve">CLAÚSULA QUINTA - DA VIGÊNCIA </w:t>
      </w:r>
    </w:p>
    <w:p w14:paraId="704DBCC4" w14:textId="77777777" w:rsidR="005B4EE9" w:rsidRPr="009C03AF" w:rsidRDefault="005B4EE9" w:rsidP="005B4EE9">
      <w:pPr>
        <w:jc w:val="both"/>
        <w:rPr>
          <w:rFonts w:ascii="Arial" w:hAnsi="Arial" w:cs="Arial"/>
          <w:b/>
        </w:rPr>
      </w:pPr>
      <w:r w:rsidRPr="002051DC">
        <w:rPr>
          <w:rFonts w:ascii="Arial" w:hAnsi="Arial" w:cs="Arial"/>
        </w:rPr>
        <w:t xml:space="preserve">5.1. A execução dos serviços em questão será de 12 (doze) meses, a partir da assinatura deste Contrato, sendo de </w:t>
      </w:r>
      <w:r>
        <w:rPr>
          <w:rFonts w:ascii="Arial" w:hAnsi="Arial" w:cs="Arial"/>
        </w:rPr>
        <w:t>xx</w:t>
      </w:r>
      <w:r w:rsidRPr="002051D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xxxxxxx </w:t>
      </w:r>
      <w:r w:rsidRPr="002051DC">
        <w:rPr>
          <w:rFonts w:ascii="Arial" w:hAnsi="Arial" w:cs="Arial"/>
        </w:rPr>
        <w:t>de 202</w:t>
      </w:r>
      <w:r>
        <w:rPr>
          <w:rFonts w:ascii="Arial" w:hAnsi="Arial" w:cs="Arial"/>
        </w:rPr>
        <w:t>4</w:t>
      </w:r>
      <w:r w:rsidR="002A3354">
        <w:rPr>
          <w:rFonts w:ascii="Arial" w:hAnsi="Arial" w:cs="Arial"/>
        </w:rPr>
        <w:t xml:space="preserve"> até xx</w:t>
      </w:r>
      <w:r w:rsidRPr="002051DC">
        <w:rPr>
          <w:rFonts w:ascii="Arial" w:hAnsi="Arial" w:cs="Arial"/>
        </w:rPr>
        <w:t xml:space="preserve"> de </w:t>
      </w:r>
      <w:r w:rsidR="002A3354">
        <w:rPr>
          <w:rFonts w:ascii="Arial" w:hAnsi="Arial" w:cs="Arial"/>
        </w:rPr>
        <w:t xml:space="preserve">xxxxxxx </w:t>
      </w:r>
      <w:r w:rsidR="00776BB0">
        <w:rPr>
          <w:rFonts w:ascii="Arial" w:hAnsi="Arial" w:cs="Arial"/>
        </w:rPr>
        <w:t>de 2025</w:t>
      </w:r>
      <w:r w:rsidRPr="002051DC">
        <w:rPr>
          <w:rFonts w:ascii="Arial" w:hAnsi="Arial" w:cs="Arial"/>
        </w:rPr>
        <w:t>.</w:t>
      </w:r>
    </w:p>
    <w:p w14:paraId="77EE5078" w14:textId="6F7F27A3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</w:rPr>
        <w:t xml:space="preserve">CLAÚSULA SEXTA - DAS OBRIGAÇÕES </w:t>
      </w:r>
    </w:p>
    <w:p w14:paraId="0C92116B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6.1. São obrigações da CONTRATADA: </w:t>
      </w:r>
    </w:p>
    <w:p w14:paraId="5AB2F93B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6.1.1. Executar todos os serviços constantes da cláusula primeira deste Contrato, </w:t>
      </w:r>
      <w:r w:rsidR="002A3354">
        <w:rPr>
          <w:rFonts w:ascii="Arial" w:hAnsi="Arial" w:cs="Arial"/>
        </w:rPr>
        <w:t xml:space="preserve">e termo de referência anexo I, </w:t>
      </w:r>
      <w:r w:rsidRPr="009C03AF">
        <w:rPr>
          <w:rFonts w:ascii="Arial" w:hAnsi="Arial" w:cs="Arial"/>
        </w:rPr>
        <w:t>após a assinatura do contrato;</w:t>
      </w:r>
    </w:p>
    <w:p w14:paraId="1F103197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6.1.2. O fiel cumprimento dos prazos de execução dos serviços; </w:t>
      </w:r>
    </w:p>
    <w:p w14:paraId="4B4B2993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6.1.3. Durante toda a vigência contratual, ser a responsável pela qualidade e ética que o serviço exigir, bem como pelo fiel cumprimento do pactuado; </w:t>
      </w:r>
    </w:p>
    <w:p w14:paraId="1D86BD54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6.1.4. Todos os custos com salários, obrigações sociais e tributárias, eventuais ônus fiscais relativos aos profissionais indicados para a realização dos serviços; </w:t>
      </w:r>
    </w:p>
    <w:p w14:paraId="5519F996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>6.1.5. Emitir e encaminhar o documento fiscal;</w:t>
      </w:r>
    </w:p>
    <w:p w14:paraId="6088C090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795042AE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>6.2. São obrigações da CONTRATANTE:</w:t>
      </w:r>
    </w:p>
    <w:p w14:paraId="171AFC68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6.2.1. Fiscalizar o trabalho da CONTRATADA e ao final dos trabalhos, atestar o recebimento dos serviços executados; </w:t>
      </w:r>
    </w:p>
    <w:p w14:paraId="0151EA8A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6.2.2. Pagar à CONTRATADA os valores devidos, nas datas avençadas. </w:t>
      </w:r>
    </w:p>
    <w:p w14:paraId="3E9F71EC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>6.2.3. Facilitar o acesso do pessoal da CONTRATADA, nas áreas envolvidas, registros, documentação, legislação e fornecer informações necessárias ao bom desempenho dos serviços.</w:t>
      </w:r>
    </w:p>
    <w:p w14:paraId="05E230A6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267E53F6" w14:textId="29849726" w:rsidR="0015630E" w:rsidRPr="009D27C6" w:rsidRDefault="0015630E" w:rsidP="0015630E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9D27C6">
        <w:rPr>
          <w:rFonts w:ascii="Arial" w:hAnsi="Arial" w:cs="Arial"/>
          <w:b/>
          <w:bCs/>
          <w:sz w:val="22"/>
          <w:szCs w:val="22"/>
        </w:rPr>
        <w:t>CLÁUSULA SÉTIMA - OBRIGAÇÕES PERTINENTES À LGPD.</w:t>
      </w:r>
    </w:p>
    <w:p w14:paraId="5767CFBE" w14:textId="59EC4288" w:rsidR="0015630E" w:rsidRPr="009D27C6" w:rsidRDefault="009D27C6" w:rsidP="00DE7D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 </w:t>
      </w:r>
      <w:r w:rsidR="0015630E" w:rsidRPr="009D27C6">
        <w:rPr>
          <w:rFonts w:ascii="Arial" w:hAnsi="Arial" w:cs="Arial"/>
          <w:sz w:val="22"/>
          <w:szCs w:val="22"/>
        </w:rPr>
        <w:t>As partes deverão cumprir a Lei nº 13.709, de 14 de agosto de 2018 (LGPD), quanto a todos os dados pessoais a que tenham acesso em razão do certame ou do contrato administrativo que eventualmente venha a ser firmado, a partir da apresentação da proposta no procedimento de contratação, independentemente de declaração ou de aceitação expressa.</w:t>
      </w:r>
    </w:p>
    <w:p w14:paraId="4499A1E3" w14:textId="5163DD7F" w:rsidR="0015630E" w:rsidRPr="009D27C6" w:rsidRDefault="009D27C6" w:rsidP="00DE7D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7.1.1. </w:t>
      </w:r>
      <w:r w:rsidR="0015630E" w:rsidRPr="009D27C6">
        <w:rPr>
          <w:rFonts w:ascii="Arial" w:hAnsi="Arial" w:cs="Arial"/>
          <w:sz w:val="22"/>
          <w:szCs w:val="22"/>
        </w:rPr>
        <w:t>Os dados obtidos somente poderão ser utilizados para as finalidades que justificaram seu acesso e de acordo com a boa-fé e com os princípios do art. 6º da LGPD.</w:t>
      </w:r>
    </w:p>
    <w:p w14:paraId="54E45097" w14:textId="317F7F78" w:rsidR="0015630E" w:rsidRPr="009D27C6" w:rsidRDefault="009D27C6" w:rsidP="0015630E">
      <w:pPr>
        <w:pStyle w:val="NormalWeb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7.1.2. </w:t>
      </w:r>
      <w:r w:rsidR="0015630E" w:rsidRPr="009D27C6">
        <w:rPr>
          <w:rFonts w:ascii="Arial" w:hAnsi="Arial" w:cs="Arial"/>
          <w:sz w:val="22"/>
          <w:szCs w:val="22"/>
        </w:rPr>
        <w:t>É vedado o compartilhamento com terceiros dos dados obtidos fora das hipóteses permitidas em Lei.</w:t>
      </w:r>
    </w:p>
    <w:p w14:paraId="55F48380" w14:textId="06F4F975" w:rsidR="0015630E" w:rsidRPr="009D27C6" w:rsidRDefault="009D27C6" w:rsidP="00DE7D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7.1.3. </w:t>
      </w:r>
      <w:r w:rsidR="0015630E" w:rsidRPr="009D27C6">
        <w:rPr>
          <w:rFonts w:ascii="Arial" w:hAnsi="Arial" w:cs="Arial"/>
          <w:sz w:val="22"/>
          <w:szCs w:val="22"/>
        </w:rPr>
        <w:t xml:space="preserve">A Administração deverá ser informada no prazo de 5 (cinco) dias úteis sobre todos os contratos de </w:t>
      </w:r>
      <w:proofErr w:type="spellStart"/>
      <w:r w:rsidR="0015630E" w:rsidRPr="009D27C6">
        <w:rPr>
          <w:rFonts w:ascii="Arial" w:hAnsi="Arial" w:cs="Arial"/>
          <w:sz w:val="22"/>
          <w:szCs w:val="22"/>
        </w:rPr>
        <w:t>suboperação</w:t>
      </w:r>
      <w:proofErr w:type="spellEnd"/>
      <w:r w:rsidR="0015630E" w:rsidRPr="009D27C6">
        <w:rPr>
          <w:rFonts w:ascii="Arial" w:hAnsi="Arial" w:cs="Arial"/>
          <w:sz w:val="22"/>
          <w:szCs w:val="22"/>
        </w:rPr>
        <w:t xml:space="preserve"> firmados ou que venham a ser celebrados pela Contratada.</w:t>
      </w:r>
    </w:p>
    <w:p w14:paraId="2065ACC1" w14:textId="1363BDFB" w:rsidR="0015630E" w:rsidRPr="009D27C6" w:rsidRDefault="009D27C6" w:rsidP="00DE7D2B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7.1.4. </w:t>
      </w:r>
      <w:r w:rsidR="0015630E" w:rsidRPr="009D27C6">
        <w:rPr>
          <w:rFonts w:ascii="Arial" w:hAnsi="Arial" w:cs="Arial"/>
          <w:sz w:val="22"/>
          <w:szCs w:val="22"/>
        </w:rPr>
        <w:t>Terminado o tratamento dos dados nos termos do art. 15 da LGPD, é dever do contratado eliminá-los, com exceção das hipóteses do art. 16 da LGPD, incluindo aquelas em que houver necessidade de guarda de documentação para fins de comprovação do cumprimento de obrigações legais ou contratuais e somente enquanto não prescritas essas obrigações.</w:t>
      </w:r>
    </w:p>
    <w:p w14:paraId="77A12720" w14:textId="7853BAB8" w:rsidR="0015630E" w:rsidRPr="009D27C6" w:rsidRDefault="009D27C6" w:rsidP="0015630E">
      <w:pPr>
        <w:pStyle w:val="NormalWeb"/>
        <w:rPr>
          <w:rFonts w:ascii="Arial" w:hAnsi="Arial" w:cs="Arial"/>
          <w:sz w:val="22"/>
          <w:szCs w:val="22"/>
        </w:rPr>
      </w:pPr>
      <w:r w:rsidRPr="009D27C6">
        <w:rPr>
          <w:rFonts w:ascii="Arial" w:hAnsi="Arial" w:cs="Arial"/>
          <w:sz w:val="22"/>
          <w:szCs w:val="22"/>
        </w:rPr>
        <w:t xml:space="preserve">7.1.5. </w:t>
      </w:r>
      <w:r w:rsidR="0015630E" w:rsidRPr="009D27C6">
        <w:rPr>
          <w:rFonts w:ascii="Arial" w:hAnsi="Arial" w:cs="Arial"/>
          <w:sz w:val="22"/>
          <w:szCs w:val="22"/>
        </w:rPr>
        <w:t>É dever do contratado orientar e treinar seus empregados sobre os deveres, requisitos e responsabilidades decorrentes da LGPD.</w:t>
      </w:r>
    </w:p>
    <w:p w14:paraId="7657B096" w14:textId="7F07ADCA" w:rsidR="005B4EE9" w:rsidRPr="009C03AF" w:rsidRDefault="002A3354" w:rsidP="005B4EE9">
      <w:pPr>
        <w:pStyle w:val="Ttulo1"/>
        <w:keepNext/>
        <w:widowControl/>
        <w:tabs>
          <w:tab w:val="num" w:pos="0"/>
        </w:tabs>
        <w:suppressAutoHyphens/>
        <w:autoSpaceDE/>
        <w:autoSpaceDN/>
        <w:ind w:left="0" w:right="7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</w:t>
      </w:r>
      <w:r w:rsidR="00DE7D2B">
        <w:rPr>
          <w:sz w:val="22"/>
          <w:szCs w:val="22"/>
        </w:rPr>
        <w:t>OITAVA</w:t>
      </w:r>
      <w:r w:rsidR="005B4EE9" w:rsidRPr="009C03AF">
        <w:rPr>
          <w:sz w:val="22"/>
          <w:szCs w:val="22"/>
        </w:rPr>
        <w:t xml:space="preserve"> – DAS</w:t>
      </w:r>
      <w:r w:rsidR="005B4EE9" w:rsidRPr="009C03AF">
        <w:rPr>
          <w:spacing w:val="-24"/>
          <w:sz w:val="22"/>
          <w:szCs w:val="22"/>
        </w:rPr>
        <w:t xml:space="preserve"> </w:t>
      </w:r>
      <w:r w:rsidR="005B4EE9" w:rsidRPr="009C03AF">
        <w:rPr>
          <w:sz w:val="22"/>
          <w:szCs w:val="22"/>
        </w:rPr>
        <w:t>PENALIDADES:</w:t>
      </w:r>
    </w:p>
    <w:p w14:paraId="1D1E5DCF" w14:textId="0AA7FD69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.1. O contratante será responsabilizado administrativamente pelas sanções arroladas no art. 155 da Lei Federal nº 14.133/21.</w:t>
      </w:r>
    </w:p>
    <w:p w14:paraId="310196A8" w14:textId="77777777" w:rsidR="002A3354" w:rsidRPr="002A3354" w:rsidRDefault="002A3354" w:rsidP="002A3354">
      <w:pPr>
        <w:jc w:val="both"/>
        <w:rPr>
          <w:rFonts w:ascii="Arial" w:hAnsi="Arial" w:cs="Arial"/>
        </w:rPr>
      </w:pPr>
    </w:p>
    <w:p w14:paraId="24FD774F" w14:textId="517C9622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.2. Ao contratado poderá ser aplicada as seguintes sanções:</w:t>
      </w:r>
    </w:p>
    <w:p w14:paraId="2AD6E818" w14:textId="7CFD57F9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.2.1. Advertência;</w:t>
      </w:r>
    </w:p>
    <w:p w14:paraId="1192A4C2" w14:textId="0A65D914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.2.2. Multa;</w:t>
      </w:r>
    </w:p>
    <w:p w14:paraId="41C75741" w14:textId="05A37F24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 xml:space="preserve">.2.3. Impedimento de licitar e contratar com o município de </w:t>
      </w:r>
      <w:r w:rsidR="00B24B34">
        <w:rPr>
          <w:rFonts w:ascii="Arial" w:hAnsi="Arial" w:cs="Arial"/>
        </w:rPr>
        <w:t>Paulo de Faria</w:t>
      </w:r>
      <w:r w:rsidR="002A3354" w:rsidRPr="002A3354">
        <w:rPr>
          <w:rFonts w:ascii="Arial" w:hAnsi="Arial" w:cs="Arial"/>
        </w:rPr>
        <w:t>.</w:t>
      </w:r>
    </w:p>
    <w:p w14:paraId="176B3BF9" w14:textId="026C81E3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.2.4. Declaração de idoneidade para licitar e contratar com a Administração Pública em geral.</w:t>
      </w:r>
    </w:p>
    <w:p w14:paraId="07E86D64" w14:textId="77777777" w:rsidR="002A3354" w:rsidRPr="002A3354" w:rsidRDefault="002A3354" w:rsidP="002A3354">
      <w:pPr>
        <w:jc w:val="both"/>
        <w:rPr>
          <w:rFonts w:ascii="Arial" w:hAnsi="Arial" w:cs="Arial"/>
        </w:rPr>
      </w:pPr>
    </w:p>
    <w:p w14:paraId="7AB95610" w14:textId="36518E9C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 xml:space="preserve">.3. As sanções previstas nos itens </w:t>
      </w: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 xml:space="preserve">.2.1, </w:t>
      </w: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 xml:space="preserve">.2.3. e </w:t>
      </w: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 xml:space="preserve">.2.4. poderão ser aplicadas cumulativamente com a prevista no item </w:t>
      </w: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.2.2.</w:t>
      </w:r>
    </w:p>
    <w:p w14:paraId="3327A19E" w14:textId="77777777" w:rsidR="002A3354" w:rsidRPr="002A3354" w:rsidRDefault="002A3354" w:rsidP="002A3354">
      <w:pPr>
        <w:jc w:val="both"/>
        <w:rPr>
          <w:rFonts w:ascii="Arial" w:hAnsi="Arial" w:cs="Arial"/>
        </w:rPr>
      </w:pPr>
    </w:p>
    <w:p w14:paraId="12700357" w14:textId="7E56DC74" w:rsidR="002A3354" w:rsidRPr="002A3354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.4. A penalidade de multa será de 0,5% (cinco décimos por cento) do valor do adimplemento por dia até 30% (trinta por cento).</w:t>
      </w:r>
    </w:p>
    <w:p w14:paraId="6E3CEB62" w14:textId="77777777" w:rsidR="002A3354" w:rsidRPr="002A3354" w:rsidRDefault="002A3354" w:rsidP="002A3354">
      <w:pPr>
        <w:jc w:val="both"/>
        <w:rPr>
          <w:rFonts w:ascii="Arial" w:hAnsi="Arial" w:cs="Arial"/>
        </w:rPr>
      </w:pPr>
    </w:p>
    <w:p w14:paraId="321EF315" w14:textId="6D5722D6" w:rsidR="005B4EE9" w:rsidRDefault="009D27C6" w:rsidP="002A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A3354" w:rsidRPr="002A3354">
        <w:rPr>
          <w:rFonts w:ascii="Arial" w:hAnsi="Arial" w:cs="Arial"/>
        </w:rPr>
        <w:t>.5. As penalidades pecuniárias serão aplicadas sem prejuízo das demais sanções, administrativas e penais, previstas na Lei Federal nº 14.133/21, com suas posteriores alterações.</w:t>
      </w:r>
    </w:p>
    <w:p w14:paraId="6860366E" w14:textId="77777777" w:rsidR="002A3354" w:rsidRDefault="002A3354" w:rsidP="002A3354">
      <w:pPr>
        <w:jc w:val="both"/>
        <w:rPr>
          <w:rFonts w:ascii="Arial" w:hAnsi="Arial" w:cs="Arial"/>
        </w:rPr>
      </w:pPr>
    </w:p>
    <w:p w14:paraId="4E1516F1" w14:textId="7D378BE7" w:rsidR="002A3354" w:rsidRPr="009C03AF" w:rsidRDefault="002A3354" w:rsidP="002A3354">
      <w:pPr>
        <w:pStyle w:val="Ttulo1"/>
        <w:keepNext/>
        <w:widowControl/>
        <w:tabs>
          <w:tab w:val="num" w:pos="0"/>
        </w:tabs>
        <w:suppressAutoHyphens/>
        <w:autoSpaceDE/>
        <w:autoSpaceDN/>
        <w:ind w:left="0" w:right="7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CLÁUSULA </w:t>
      </w:r>
      <w:r w:rsidR="00DE7D2B">
        <w:rPr>
          <w:sz w:val="22"/>
          <w:szCs w:val="22"/>
        </w:rPr>
        <w:t>NONA</w:t>
      </w:r>
      <w:r w:rsidRPr="009C03AF">
        <w:rPr>
          <w:sz w:val="22"/>
          <w:szCs w:val="22"/>
        </w:rPr>
        <w:t xml:space="preserve"> - DA</w:t>
      </w:r>
      <w:r w:rsidRPr="009C03AF">
        <w:rPr>
          <w:spacing w:val="-8"/>
          <w:sz w:val="22"/>
          <w:szCs w:val="22"/>
        </w:rPr>
        <w:t xml:space="preserve"> </w:t>
      </w:r>
      <w:r w:rsidRPr="009C03AF">
        <w:rPr>
          <w:sz w:val="22"/>
          <w:szCs w:val="22"/>
        </w:rPr>
        <w:t>RESCISÃO:</w:t>
      </w:r>
    </w:p>
    <w:p w14:paraId="1A1DF47E" w14:textId="3332FBC6" w:rsidR="002A3354" w:rsidRPr="002A3354" w:rsidRDefault="009D27C6" w:rsidP="002A3354">
      <w:pPr>
        <w:spacing w:before="2"/>
        <w:ind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A3354">
        <w:rPr>
          <w:rFonts w:ascii="Arial" w:hAnsi="Arial" w:cs="Arial"/>
        </w:rPr>
        <w:t xml:space="preserve">.1. </w:t>
      </w:r>
      <w:r w:rsidR="002A3354" w:rsidRPr="002A3354">
        <w:rPr>
          <w:rFonts w:ascii="Arial" w:hAnsi="Arial" w:cs="Arial"/>
        </w:rPr>
        <w:t>Constituirão motivos para extinção do contrato as hipóteses arroladas no caput do art. 137 da Lei Federal nº 14.133/21.</w:t>
      </w:r>
    </w:p>
    <w:p w14:paraId="0A39508E" w14:textId="77777777" w:rsidR="002A3354" w:rsidRPr="002A3354" w:rsidRDefault="002A3354" w:rsidP="002A3354">
      <w:pPr>
        <w:spacing w:before="2"/>
        <w:ind w:right="78"/>
        <w:jc w:val="both"/>
        <w:rPr>
          <w:rFonts w:ascii="Arial" w:hAnsi="Arial" w:cs="Arial"/>
        </w:rPr>
      </w:pPr>
    </w:p>
    <w:p w14:paraId="53D415B3" w14:textId="620779E3" w:rsidR="002A3354" w:rsidRPr="002A3354" w:rsidRDefault="009D27C6" w:rsidP="002A3354">
      <w:pPr>
        <w:spacing w:before="2"/>
        <w:ind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2A3354">
        <w:rPr>
          <w:rFonts w:ascii="Arial" w:hAnsi="Arial" w:cs="Arial"/>
        </w:rPr>
        <w:t xml:space="preserve">.2. </w:t>
      </w:r>
      <w:r w:rsidR="002A3354" w:rsidRPr="002A3354">
        <w:rPr>
          <w:rFonts w:ascii="Arial" w:hAnsi="Arial" w:cs="Arial"/>
        </w:rPr>
        <w:t>A hipótese de extinção deverá ser formalmente motivada nos autos do processo, assegurados o contraditório e ampla defesa.</w:t>
      </w:r>
    </w:p>
    <w:p w14:paraId="0A516420" w14:textId="77777777" w:rsidR="002A3354" w:rsidRPr="002A3354" w:rsidRDefault="002A3354" w:rsidP="002A3354">
      <w:pPr>
        <w:spacing w:before="2"/>
        <w:ind w:right="78"/>
        <w:jc w:val="both"/>
        <w:rPr>
          <w:rFonts w:ascii="Arial" w:hAnsi="Arial" w:cs="Arial"/>
        </w:rPr>
      </w:pPr>
    </w:p>
    <w:p w14:paraId="6F7AC8E8" w14:textId="35D86B65" w:rsidR="002A3354" w:rsidRPr="009C03AF" w:rsidRDefault="009D27C6" w:rsidP="002A3354">
      <w:pPr>
        <w:spacing w:before="2"/>
        <w:ind w:right="78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9</w:t>
      </w:r>
      <w:r w:rsidR="002A3354">
        <w:rPr>
          <w:rFonts w:ascii="Arial" w:hAnsi="Arial" w:cs="Arial"/>
        </w:rPr>
        <w:t xml:space="preserve">.3. </w:t>
      </w:r>
      <w:r w:rsidR="002A3354" w:rsidRPr="002A3354">
        <w:rPr>
          <w:rFonts w:ascii="Arial" w:hAnsi="Arial" w:cs="Arial"/>
        </w:rPr>
        <w:t>No caso de extinção do CONTRATO, ficará suspenso o pagamento à CONTRATADA até que se apurem eventuais perdas e danos, se for o caso, nos temos do inciso IV do art. 137 da Lei Federal nº 14.133/21.</w:t>
      </w:r>
    </w:p>
    <w:p w14:paraId="51434895" w14:textId="77777777" w:rsidR="009D27C6" w:rsidRDefault="009D27C6" w:rsidP="005B4EE9">
      <w:pPr>
        <w:jc w:val="both"/>
        <w:rPr>
          <w:rFonts w:ascii="Arial" w:hAnsi="Arial" w:cs="Arial"/>
          <w:b/>
          <w:bCs/>
        </w:rPr>
      </w:pPr>
    </w:p>
    <w:p w14:paraId="6E68CF45" w14:textId="5F516958" w:rsidR="005B4EE9" w:rsidRPr="009C03AF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  <w:bCs/>
        </w:rPr>
        <w:t xml:space="preserve">CLAÚSULA </w:t>
      </w:r>
      <w:r w:rsidR="00DE7D2B">
        <w:rPr>
          <w:rFonts w:ascii="Arial" w:hAnsi="Arial" w:cs="Arial"/>
          <w:b/>
          <w:bCs/>
        </w:rPr>
        <w:t>DÉCIMA</w:t>
      </w:r>
      <w:r w:rsidRPr="009C03AF">
        <w:rPr>
          <w:rFonts w:ascii="Arial" w:hAnsi="Arial" w:cs="Arial"/>
          <w:b/>
          <w:bCs/>
        </w:rPr>
        <w:t xml:space="preserve"> - DO FORO </w:t>
      </w:r>
    </w:p>
    <w:p w14:paraId="45E486AC" w14:textId="58CC082F" w:rsidR="005B4EE9" w:rsidRPr="009D27C6" w:rsidRDefault="005B4EE9" w:rsidP="009D27C6">
      <w:pPr>
        <w:pStyle w:val="PargrafodaLista"/>
        <w:widowControl/>
        <w:numPr>
          <w:ilvl w:val="1"/>
          <w:numId w:val="39"/>
        </w:numPr>
        <w:tabs>
          <w:tab w:val="left" w:pos="113"/>
          <w:tab w:val="left" w:pos="567"/>
          <w:tab w:val="left" w:pos="1134"/>
        </w:tabs>
        <w:suppressAutoHyphens/>
        <w:autoSpaceDE/>
        <w:autoSpaceDN/>
        <w:ind w:left="0" w:firstLine="0"/>
        <w:rPr>
          <w:rFonts w:ascii="Arial" w:hAnsi="Arial" w:cs="Arial"/>
        </w:rPr>
      </w:pPr>
      <w:r w:rsidRPr="009D27C6">
        <w:rPr>
          <w:rFonts w:ascii="Arial" w:hAnsi="Arial" w:cs="Arial"/>
        </w:rPr>
        <w:t xml:space="preserve">Fica eleito o Foro da </w:t>
      </w:r>
      <w:r w:rsidR="00B24B34" w:rsidRPr="009D27C6">
        <w:rPr>
          <w:rFonts w:ascii="Arial" w:hAnsi="Arial" w:cs="Arial"/>
        </w:rPr>
        <w:t>Comarca de Paulo de Faria</w:t>
      </w:r>
      <w:r w:rsidRPr="009D27C6">
        <w:rPr>
          <w:rFonts w:ascii="Arial" w:hAnsi="Arial" w:cs="Arial"/>
        </w:rPr>
        <w:t>, Estado de São Paulo, para dirimir eventuais dúvidas deste contrato, com renúncia a qualquer outro por mais privilegiado que seja.</w:t>
      </w:r>
    </w:p>
    <w:p w14:paraId="6B0F5105" w14:textId="77777777" w:rsidR="005B4EE9" w:rsidRPr="009C03AF" w:rsidRDefault="005B4EE9" w:rsidP="005B4EE9">
      <w:pPr>
        <w:jc w:val="both"/>
        <w:rPr>
          <w:rFonts w:ascii="Arial" w:hAnsi="Arial" w:cs="Arial"/>
        </w:rPr>
      </w:pPr>
    </w:p>
    <w:p w14:paraId="45A4132B" w14:textId="77777777" w:rsidR="005B4EE9" w:rsidRPr="002051DC" w:rsidRDefault="005B4EE9" w:rsidP="005B4EE9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</w:rPr>
        <w:t xml:space="preserve">E por estarem assim, justos e contratados, assinam o presente Instrumento público em 03 (duas) vias de igual teor e para um só efeito, e que depois de lido no todo e achado conforme, </w:t>
      </w:r>
      <w:r w:rsidRPr="002051DC">
        <w:rPr>
          <w:rFonts w:ascii="Arial" w:hAnsi="Arial" w:cs="Arial"/>
        </w:rPr>
        <w:t>vai devidamente assinado pelas partes e pelas testemunhas.</w:t>
      </w:r>
    </w:p>
    <w:p w14:paraId="42803741" w14:textId="77777777" w:rsidR="005B4EE9" w:rsidRPr="002051DC" w:rsidRDefault="005B4EE9" w:rsidP="005B4EE9">
      <w:pPr>
        <w:ind w:firstLine="708"/>
        <w:jc w:val="center"/>
        <w:rPr>
          <w:rFonts w:ascii="Arial" w:hAnsi="Arial" w:cs="Arial"/>
          <w:color w:val="0D0D0D"/>
        </w:rPr>
      </w:pPr>
    </w:p>
    <w:p w14:paraId="4BD4A243" w14:textId="77777777" w:rsidR="005B4EE9" w:rsidRPr="009C03AF" w:rsidRDefault="00B24B34" w:rsidP="005B4EE9">
      <w:pPr>
        <w:spacing w:after="100"/>
        <w:rPr>
          <w:rFonts w:ascii="Arial" w:hAnsi="Arial" w:cs="Arial"/>
          <w:color w:val="0D0D0D"/>
        </w:rPr>
      </w:pPr>
      <w:r>
        <w:rPr>
          <w:rFonts w:ascii="Arial" w:hAnsi="Arial" w:cs="Arial"/>
        </w:rPr>
        <w:t>Paulo de Faria</w:t>
      </w:r>
      <w:r w:rsidR="005B4EE9" w:rsidRPr="002051DC">
        <w:rPr>
          <w:rFonts w:ascii="Arial" w:hAnsi="Arial" w:cs="Arial"/>
          <w:color w:val="0D0D0D"/>
        </w:rPr>
        <w:t xml:space="preserve">, </w:t>
      </w:r>
      <w:r w:rsidR="002A3354">
        <w:rPr>
          <w:rFonts w:ascii="Arial" w:hAnsi="Arial" w:cs="Arial"/>
          <w:color w:val="0D0D0D"/>
        </w:rPr>
        <w:t>XX de XXXXXXX</w:t>
      </w:r>
      <w:r w:rsidR="005B4EE9" w:rsidRPr="002051DC">
        <w:rPr>
          <w:rFonts w:ascii="Arial" w:hAnsi="Arial" w:cs="Arial"/>
          <w:color w:val="0D0D0D"/>
        </w:rPr>
        <w:t xml:space="preserve"> de 202</w:t>
      </w:r>
      <w:r w:rsidR="002A3354">
        <w:rPr>
          <w:rFonts w:ascii="Arial" w:hAnsi="Arial" w:cs="Arial"/>
          <w:color w:val="0D0D0D"/>
        </w:rPr>
        <w:t>4</w:t>
      </w:r>
      <w:r w:rsidR="005B4EE9" w:rsidRPr="002051DC">
        <w:rPr>
          <w:rFonts w:ascii="Arial" w:hAnsi="Arial" w:cs="Arial"/>
          <w:color w:val="0D0D0D"/>
        </w:rPr>
        <w:t>.</w:t>
      </w:r>
    </w:p>
    <w:p w14:paraId="3761C287" w14:textId="77777777" w:rsidR="005B4EE9" w:rsidRPr="009C03AF" w:rsidRDefault="005B4EE9" w:rsidP="005B4EE9">
      <w:pPr>
        <w:spacing w:after="100"/>
        <w:rPr>
          <w:rFonts w:ascii="Arial" w:hAnsi="Arial" w:cs="Arial"/>
          <w:color w:val="0D0D0D"/>
        </w:rPr>
      </w:pPr>
    </w:p>
    <w:p w14:paraId="3C7074E2" w14:textId="77777777" w:rsidR="005B4EE9" w:rsidRDefault="005B4EE9" w:rsidP="005B4EE9">
      <w:pPr>
        <w:spacing w:after="100"/>
        <w:rPr>
          <w:rFonts w:ascii="Arial" w:hAnsi="Arial" w:cs="Arial"/>
          <w:color w:val="0D0D0D"/>
        </w:rPr>
      </w:pPr>
      <w:r w:rsidRPr="009C03AF">
        <w:rPr>
          <w:rFonts w:ascii="Arial" w:hAnsi="Arial" w:cs="Arial"/>
          <w:color w:val="0D0D0D"/>
        </w:rPr>
        <w:t>Pela CONTRATANTE:</w:t>
      </w:r>
    </w:p>
    <w:p w14:paraId="6EDE0E42" w14:textId="77777777" w:rsidR="005B4EE9" w:rsidRDefault="005B4EE9" w:rsidP="005B4EE9">
      <w:pPr>
        <w:spacing w:after="100"/>
        <w:rPr>
          <w:rFonts w:ascii="Arial" w:hAnsi="Arial" w:cs="Arial"/>
          <w:color w:val="0D0D0D"/>
        </w:rPr>
      </w:pPr>
      <w:r w:rsidRPr="009C03AF">
        <w:rPr>
          <w:rFonts w:ascii="Arial" w:hAnsi="Arial" w:cs="Arial"/>
          <w:color w:val="0D0D0D"/>
        </w:rPr>
        <w:t>___________________________________________________</w:t>
      </w:r>
    </w:p>
    <w:p w14:paraId="57D5DFA7" w14:textId="77777777" w:rsidR="006B514D" w:rsidRDefault="005B4EE9" w:rsidP="005B4EE9">
      <w:pPr>
        <w:rPr>
          <w:rFonts w:ascii="Arial" w:hAnsi="Arial" w:cs="Arial"/>
        </w:rPr>
      </w:pPr>
      <w:r w:rsidRPr="007F5464">
        <w:rPr>
          <w:rFonts w:ascii="Arial" w:hAnsi="Arial" w:cs="Arial"/>
        </w:rPr>
        <w:t xml:space="preserve">CÂMARA MUNICIPAL DE </w:t>
      </w:r>
      <w:r w:rsidR="006B514D">
        <w:rPr>
          <w:rFonts w:ascii="Arial" w:hAnsi="Arial" w:cs="Arial"/>
        </w:rPr>
        <w:t>PAULO DE FARIA</w:t>
      </w:r>
      <w:r w:rsidR="006B514D" w:rsidRPr="007F5464">
        <w:rPr>
          <w:rFonts w:ascii="Arial" w:hAnsi="Arial" w:cs="Arial"/>
        </w:rPr>
        <w:t xml:space="preserve"> </w:t>
      </w:r>
    </w:p>
    <w:p w14:paraId="42F1F63D" w14:textId="77777777" w:rsidR="005B4EE9" w:rsidRPr="007F5464" w:rsidRDefault="006B514D" w:rsidP="005B4EE9">
      <w:pPr>
        <w:rPr>
          <w:rFonts w:ascii="Arial" w:hAnsi="Arial" w:cs="Arial"/>
        </w:rPr>
      </w:pPr>
      <w:r>
        <w:rPr>
          <w:rFonts w:ascii="Arial" w:hAnsi="Arial" w:cs="Arial"/>
        </w:rPr>
        <w:t>Valdevino Custódio da Silveira</w:t>
      </w:r>
    </w:p>
    <w:p w14:paraId="57806391" w14:textId="77777777" w:rsidR="005B4EE9" w:rsidRPr="007F5464" w:rsidRDefault="005B4EE9" w:rsidP="005B4EE9">
      <w:pPr>
        <w:rPr>
          <w:rFonts w:ascii="Arial" w:hAnsi="Arial" w:cs="Arial"/>
        </w:rPr>
      </w:pPr>
      <w:r w:rsidRPr="007F5464">
        <w:rPr>
          <w:rFonts w:ascii="Arial" w:hAnsi="Arial" w:cs="Arial"/>
        </w:rPr>
        <w:t xml:space="preserve">Presidente da Câmara Municipal </w:t>
      </w:r>
    </w:p>
    <w:p w14:paraId="73508FD4" w14:textId="77777777" w:rsidR="005B4EE9" w:rsidRPr="009C03AF" w:rsidRDefault="005B4EE9" w:rsidP="005B4EE9">
      <w:pPr>
        <w:spacing w:after="100"/>
        <w:rPr>
          <w:rFonts w:ascii="Arial" w:hAnsi="Arial" w:cs="Arial"/>
          <w:color w:val="0D0D0D"/>
        </w:rPr>
      </w:pPr>
    </w:p>
    <w:p w14:paraId="74AAAC3A" w14:textId="77777777" w:rsidR="005B4EE9" w:rsidRPr="002051DC" w:rsidRDefault="005B4EE9" w:rsidP="005B4EE9">
      <w:pPr>
        <w:spacing w:after="100"/>
        <w:rPr>
          <w:rFonts w:ascii="Arial" w:hAnsi="Arial" w:cs="Arial"/>
          <w:color w:val="0D0D0D"/>
        </w:rPr>
      </w:pPr>
      <w:r w:rsidRPr="002051DC">
        <w:rPr>
          <w:rFonts w:ascii="Arial" w:hAnsi="Arial" w:cs="Arial"/>
          <w:color w:val="0D0D0D"/>
        </w:rPr>
        <w:t>Pela CONTRATADA:</w:t>
      </w:r>
    </w:p>
    <w:p w14:paraId="17A93A49" w14:textId="77777777" w:rsidR="005B4EE9" w:rsidRPr="002051DC" w:rsidRDefault="005B4EE9" w:rsidP="005B4EE9">
      <w:pPr>
        <w:rPr>
          <w:rFonts w:ascii="Arial" w:hAnsi="Arial" w:cs="Arial"/>
          <w:color w:val="0D0D0D"/>
        </w:rPr>
      </w:pPr>
      <w:r w:rsidRPr="002051DC">
        <w:rPr>
          <w:rFonts w:ascii="Arial" w:hAnsi="Arial" w:cs="Arial"/>
          <w:color w:val="0D0D0D"/>
        </w:rPr>
        <w:t>____________________________________________________</w:t>
      </w:r>
    </w:p>
    <w:p w14:paraId="522DBE03" w14:textId="77777777" w:rsidR="005B4EE9" w:rsidRPr="002051DC" w:rsidRDefault="002A3354" w:rsidP="005B4EE9">
      <w:pPr>
        <w:rPr>
          <w:rFonts w:ascii="Arial" w:hAnsi="Arial" w:cs="Arial"/>
        </w:rPr>
      </w:pPr>
      <w:r>
        <w:rPr>
          <w:rFonts w:ascii="Arial" w:hAnsi="Arial" w:cs="Arial"/>
        </w:rPr>
        <w:t>XXXXXXXXXXXXXXX</w:t>
      </w:r>
    </w:p>
    <w:p w14:paraId="3FDF5B79" w14:textId="77777777" w:rsidR="005B4EE9" w:rsidRPr="002051DC" w:rsidRDefault="005B4EE9" w:rsidP="005B4EE9">
      <w:pPr>
        <w:rPr>
          <w:rFonts w:ascii="Arial" w:hAnsi="Arial" w:cs="Arial"/>
        </w:rPr>
      </w:pPr>
      <w:r w:rsidRPr="002051DC">
        <w:rPr>
          <w:rFonts w:ascii="Arial" w:hAnsi="Arial" w:cs="Arial"/>
        </w:rPr>
        <w:t xml:space="preserve">CPF: </w:t>
      </w:r>
      <w:r w:rsidR="002A3354">
        <w:rPr>
          <w:rFonts w:ascii="Arial" w:hAnsi="Arial" w:cs="Arial"/>
        </w:rPr>
        <w:t>XXXXXXXXXXXXXXX</w:t>
      </w:r>
    </w:p>
    <w:p w14:paraId="76C4F763" w14:textId="77777777" w:rsidR="005B4EE9" w:rsidRPr="009C03AF" w:rsidRDefault="002A3354" w:rsidP="005B4EE9">
      <w:pPr>
        <w:rPr>
          <w:rFonts w:ascii="Arial" w:hAnsi="Arial" w:cs="Arial"/>
          <w:color w:val="0D0D0D"/>
        </w:rPr>
      </w:pPr>
      <w:r>
        <w:rPr>
          <w:rFonts w:ascii="Arial" w:hAnsi="Arial" w:cs="Arial"/>
        </w:rPr>
        <w:t>XXXXXXXXXXXX</w:t>
      </w:r>
    </w:p>
    <w:p w14:paraId="6ECD47A9" w14:textId="77777777" w:rsidR="00F8761B" w:rsidRDefault="00F8761B" w:rsidP="005B4EE9">
      <w:pPr>
        <w:spacing w:after="100"/>
        <w:rPr>
          <w:rFonts w:ascii="Arial" w:hAnsi="Arial" w:cs="Arial"/>
          <w:color w:val="0D0D0D"/>
        </w:rPr>
      </w:pPr>
    </w:p>
    <w:p w14:paraId="38678D04" w14:textId="54431C6C" w:rsidR="005B4EE9" w:rsidRDefault="005B4EE9" w:rsidP="005B4EE9">
      <w:pPr>
        <w:spacing w:after="100"/>
        <w:rPr>
          <w:rFonts w:ascii="Arial" w:hAnsi="Arial" w:cs="Arial"/>
          <w:color w:val="0D0D0D"/>
        </w:rPr>
      </w:pPr>
      <w:r w:rsidRPr="009C03AF">
        <w:rPr>
          <w:rFonts w:ascii="Arial" w:hAnsi="Arial" w:cs="Arial"/>
          <w:color w:val="0D0D0D"/>
        </w:rPr>
        <w:t>TESTEMUNHAS:</w:t>
      </w:r>
    </w:p>
    <w:p w14:paraId="2DA64928" w14:textId="77777777" w:rsidR="00F8761B" w:rsidRPr="009C03AF" w:rsidRDefault="00F8761B" w:rsidP="005B4EE9">
      <w:pPr>
        <w:spacing w:after="100"/>
        <w:rPr>
          <w:rFonts w:ascii="Arial" w:hAnsi="Arial" w:cs="Arial"/>
          <w:color w:val="0D0D0D"/>
        </w:rPr>
      </w:pPr>
    </w:p>
    <w:p w14:paraId="5A79CD30" w14:textId="77777777" w:rsidR="005B4EE9" w:rsidRPr="009C03AF" w:rsidRDefault="005B4EE9" w:rsidP="005B4EE9">
      <w:pPr>
        <w:spacing w:after="100"/>
        <w:rPr>
          <w:rFonts w:ascii="Arial" w:hAnsi="Arial" w:cs="Arial"/>
          <w:color w:val="0D0D0D"/>
        </w:rPr>
      </w:pPr>
      <w:r w:rsidRPr="009C03AF">
        <w:rPr>
          <w:rFonts w:ascii="Arial" w:hAnsi="Arial" w:cs="Arial"/>
          <w:color w:val="0D0D0D"/>
        </w:rPr>
        <w:t>1.</w:t>
      </w:r>
      <w:r w:rsidRPr="009C03AF">
        <w:rPr>
          <w:rFonts w:ascii="Arial" w:hAnsi="Arial" w:cs="Arial"/>
          <w:color w:val="0D0D0D"/>
        </w:rPr>
        <w:tab/>
        <w:t>__________________________________________________</w:t>
      </w:r>
    </w:p>
    <w:p w14:paraId="0DC195D0" w14:textId="77777777" w:rsidR="005B4EE9" w:rsidRPr="009C03AF" w:rsidRDefault="005B4EE9" w:rsidP="005B4EE9">
      <w:pPr>
        <w:spacing w:after="100"/>
        <w:rPr>
          <w:rFonts w:ascii="Arial" w:hAnsi="Arial" w:cs="Arial"/>
          <w:color w:val="0D0D0D"/>
        </w:rPr>
      </w:pPr>
    </w:p>
    <w:p w14:paraId="569D0B34" w14:textId="77777777" w:rsidR="005B4EE9" w:rsidRPr="009C03AF" w:rsidRDefault="005B4EE9" w:rsidP="005B4EE9">
      <w:pPr>
        <w:spacing w:after="100"/>
        <w:rPr>
          <w:rFonts w:ascii="Arial" w:hAnsi="Arial" w:cs="Arial"/>
          <w:b/>
        </w:rPr>
      </w:pPr>
      <w:r w:rsidRPr="009C03AF">
        <w:rPr>
          <w:rFonts w:ascii="Arial" w:hAnsi="Arial" w:cs="Arial"/>
          <w:color w:val="0D0D0D"/>
        </w:rPr>
        <w:t>2.</w:t>
      </w:r>
      <w:r w:rsidRPr="009C03AF">
        <w:rPr>
          <w:rFonts w:ascii="Arial" w:hAnsi="Arial" w:cs="Arial"/>
          <w:color w:val="0D0D0D"/>
        </w:rPr>
        <w:tab/>
        <w:t>__________________________________________________</w:t>
      </w:r>
    </w:p>
    <w:p w14:paraId="29B994C8" w14:textId="4F8D79B9" w:rsidR="00071F0C" w:rsidRDefault="00071F0C" w:rsidP="005B4EE9">
      <w:pPr>
        <w:ind w:right="57"/>
        <w:jc w:val="center"/>
        <w:rPr>
          <w:rFonts w:ascii="Arial" w:eastAsia="Arial" w:hAnsi="Arial" w:cs="Arial"/>
          <w:b/>
          <w:lang w:val="pt-BR"/>
        </w:rPr>
      </w:pPr>
    </w:p>
    <w:p w14:paraId="01838979" w14:textId="2E3DA393" w:rsidR="00071F0C" w:rsidRDefault="00071F0C" w:rsidP="005B4EE9">
      <w:pPr>
        <w:ind w:right="57"/>
        <w:jc w:val="center"/>
        <w:rPr>
          <w:rFonts w:ascii="Arial" w:eastAsia="Arial" w:hAnsi="Arial" w:cs="Arial"/>
          <w:b/>
          <w:lang w:val="pt-BR"/>
        </w:rPr>
      </w:pPr>
    </w:p>
    <w:p w14:paraId="33EB8A44" w14:textId="537424EE" w:rsidR="005B4EE9" w:rsidRPr="009D1838" w:rsidRDefault="005B4EE9" w:rsidP="005B4EE9">
      <w:pPr>
        <w:ind w:right="57"/>
        <w:jc w:val="center"/>
        <w:rPr>
          <w:rFonts w:ascii="Arial" w:eastAsia="Arial" w:hAnsi="Arial" w:cs="Arial"/>
          <w:b/>
          <w:i/>
          <w:lang w:val="pt-BR"/>
        </w:rPr>
      </w:pPr>
      <w:r w:rsidRPr="009D1838">
        <w:rPr>
          <w:rFonts w:ascii="Arial" w:eastAsia="Arial" w:hAnsi="Arial" w:cs="Arial"/>
          <w:b/>
          <w:lang w:val="pt-BR"/>
        </w:rPr>
        <w:t>ANEXO LC-01 - TERMO DE CIÊNCIA E DE NOTIFICAÇÃO</w:t>
      </w:r>
    </w:p>
    <w:p w14:paraId="6E242C8A" w14:textId="77777777" w:rsidR="005B4EE9" w:rsidRPr="009D1838" w:rsidRDefault="005B4EE9" w:rsidP="005B4EE9">
      <w:pPr>
        <w:ind w:right="57"/>
        <w:rPr>
          <w:rFonts w:ascii="Arial" w:eastAsia="Arial" w:hAnsi="Arial" w:cs="Arial"/>
          <w:b/>
          <w:i/>
          <w:lang w:val="pt-BR"/>
        </w:rPr>
      </w:pPr>
    </w:p>
    <w:p w14:paraId="7CCDA22A" w14:textId="77777777" w:rsidR="005B4EE9" w:rsidRPr="009C03AF" w:rsidRDefault="005B4EE9" w:rsidP="006B514D">
      <w:pPr>
        <w:jc w:val="both"/>
        <w:rPr>
          <w:rFonts w:ascii="Arial" w:hAnsi="Arial" w:cs="Arial"/>
        </w:rPr>
      </w:pPr>
      <w:r w:rsidRPr="009C03AF">
        <w:rPr>
          <w:rFonts w:ascii="Arial" w:hAnsi="Arial" w:cs="Arial"/>
          <w:b/>
        </w:rPr>
        <w:t>CONTRATANTE:</w:t>
      </w:r>
      <w:r w:rsidRPr="009C03AF">
        <w:rPr>
          <w:rFonts w:ascii="Arial" w:hAnsi="Arial" w:cs="Arial"/>
        </w:rPr>
        <w:t xml:space="preserve"> </w:t>
      </w:r>
      <w:r w:rsidRPr="006B618E">
        <w:rPr>
          <w:rFonts w:ascii="Arial" w:hAnsi="Arial" w:cs="Arial"/>
          <w:bCs/>
        </w:rPr>
        <w:t xml:space="preserve">CÂMARA MUNICIPAL DE </w:t>
      </w:r>
      <w:r w:rsidR="006B514D">
        <w:rPr>
          <w:rFonts w:ascii="Arial" w:hAnsi="Arial" w:cs="Arial"/>
        </w:rPr>
        <w:t>PAULO DE FARIA</w:t>
      </w:r>
    </w:p>
    <w:p w14:paraId="77D32528" w14:textId="77777777" w:rsidR="005B4EE9" w:rsidRPr="009C03AF" w:rsidRDefault="005B4EE9" w:rsidP="005B4EE9">
      <w:pPr>
        <w:jc w:val="both"/>
        <w:rPr>
          <w:rFonts w:ascii="Arial" w:hAnsi="Arial" w:cs="Arial"/>
          <w:b/>
        </w:rPr>
      </w:pPr>
    </w:p>
    <w:p w14:paraId="7A457221" w14:textId="77777777" w:rsidR="005B4EE9" w:rsidRPr="00640FB0" w:rsidRDefault="005B4EE9" w:rsidP="005B4EE9">
      <w:pPr>
        <w:rPr>
          <w:rFonts w:ascii="Arial" w:hAnsi="Arial" w:cs="Arial"/>
        </w:rPr>
      </w:pPr>
      <w:r w:rsidRPr="009C03AF">
        <w:rPr>
          <w:rFonts w:ascii="Arial" w:hAnsi="Arial" w:cs="Arial"/>
          <w:b/>
        </w:rPr>
        <w:t xml:space="preserve">CONTRATADA: </w:t>
      </w:r>
      <w:r w:rsidR="002A3354">
        <w:rPr>
          <w:rFonts w:ascii="Arial" w:hAnsi="Arial" w:cs="Arial"/>
        </w:rPr>
        <w:t>XXXXXXXXXXXXXXXXXXXXXX</w:t>
      </w:r>
    </w:p>
    <w:p w14:paraId="55384CE7" w14:textId="77777777" w:rsidR="005B4EE9" w:rsidRPr="009C03AF" w:rsidRDefault="005B4EE9" w:rsidP="005B4EE9">
      <w:pPr>
        <w:jc w:val="both"/>
        <w:rPr>
          <w:rFonts w:ascii="Arial" w:hAnsi="Arial" w:cs="Arial"/>
          <w:b/>
        </w:rPr>
      </w:pPr>
    </w:p>
    <w:p w14:paraId="6BEB2FED" w14:textId="319FB573" w:rsidR="005B4EE9" w:rsidRPr="00AA77F4" w:rsidRDefault="005B4EE9" w:rsidP="005B4EE9">
      <w:pPr>
        <w:jc w:val="both"/>
        <w:rPr>
          <w:rFonts w:ascii="Arial" w:hAnsi="Arial" w:cs="Arial"/>
        </w:rPr>
      </w:pPr>
      <w:r w:rsidRPr="00AA77F4">
        <w:rPr>
          <w:rFonts w:ascii="Arial" w:hAnsi="Arial" w:cs="Arial"/>
          <w:b/>
        </w:rPr>
        <w:t>CONTRATO:</w:t>
      </w:r>
      <w:r w:rsidRPr="00AA77F4">
        <w:rPr>
          <w:rFonts w:ascii="Arial" w:hAnsi="Arial" w:cs="Arial"/>
        </w:rPr>
        <w:t xml:space="preserve"> N° </w:t>
      </w:r>
      <w:r w:rsidR="00AA77F4">
        <w:rPr>
          <w:rFonts w:ascii="Arial" w:hAnsi="Arial" w:cs="Arial"/>
        </w:rPr>
        <w:t>xxx</w:t>
      </w:r>
      <w:r w:rsidR="002A3354" w:rsidRPr="00AA77F4">
        <w:rPr>
          <w:rFonts w:ascii="Arial" w:hAnsi="Arial" w:cs="Arial"/>
        </w:rPr>
        <w:t>/2024</w:t>
      </w:r>
    </w:p>
    <w:p w14:paraId="389A9A86" w14:textId="77777777" w:rsidR="005B4EE9" w:rsidRPr="00A9221F" w:rsidRDefault="005B4EE9" w:rsidP="005B4EE9">
      <w:pPr>
        <w:rPr>
          <w:rFonts w:ascii="Arial" w:hAnsi="Arial" w:cs="Arial"/>
          <w:b/>
        </w:rPr>
      </w:pPr>
    </w:p>
    <w:p w14:paraId="1E26D13C" w14:textId="77777777" w:rsidR="005B4EE9" w:rsidRPr="009C03AF" w:rsidRDefault="005B4EE9" w:rsidP="005B4EE9">
      <w:pPr>
        <w:jc w:val="both"/>
        <w:rPr>
          <w:rFonts w:ascii="Arial" w:hAnsi="Arial" w:cs="Arial"/>
        </w:rPr>
      </w:pPr>
      <w:r w:rsidRPr="00A9221F">
        <w:rPr>
          <w:rFonts w:ascii="Arial" w:hAnsi="Arial" w:cs="Arial"/>
          <w:b/>
        </w:rPr>
        <w:t>OBJETO:</w:t>
      </w:r>
      <w:r w:rsidRPr="00A9221F">
        <w:rPr>
          <w:rFonts w:ascii="Arial" w:hAnsi="Arial" w:cs="Arial"/>
        </w:rPr>
        <w:t xml:space="preserve"> Contratação </w:t>
      </w:r>
      <w:r w:rsidR="00F36351" w:rsidRPr="00AB547F">
        <w:rPr>
          <w:rFonts w:ascii="Arial" w:hAnsi="Arial" w:cs="Arial"/>
        </w:rPr>
        <w:t xml:space="preserve">de empresa para </w:t>
      </w:r>
      <w:r w:rsidR="006B514D" w:rsidRPr="006B514D">
        <w:rPr>
          <w:rFonts w:ascii="Arial" w:hAnsi="Arial" w:cs="Arial"/>
        </w:rPr>
        <w:t xml:space="preserve">prestação de serviços multiprofissionais técnicos de assessoria e consultoria na área de contratações públicas de acordo com a Lei Federal nº 14.133/2021 (nova lei de licitações) no âmbito desta Câmara Municipal, conforme Termo de </w:t>
      </w:r>
      <w:r w:rsidR="006B514D">
        <w:rPr>
          <w:rFonts w:ascii="Arial" w:hAnsi="Arial" w:cs="Arial"/>
        </w:rPr>
        <w:t>Referência - Anexo I</w:t>
      </w:r>
      <w:r w:rsidRPr="00822DA8">
        <w:rPr>
          <w:rFonts w:ascii="Arial" w:hAnsi="Arial" w:cs="Arial"/>
        </w:rPr>
        <w:t>.</w:t>
      </w:r>
    </w:p>
    <w:p w14:paraId="5235BA5F" w14:textId="77777777" w:rsidR="005B4EE9" w:rsidRPr="009D1838" w:rsidRDefault="005B4EE9" w:rsidP="005B4EE9">
      <w:pPr>
        <w:jc w:val="both"/>
        <w:rPr>
          <w:rFonts w:ascii="Arial" w:eastAsia="Arial" w:hAnsi="Arial" w:cs="Arial"/>
          <w:lang w:val="pt-BR"/>
        </w:rPr>
      </w:pPr>
    </w:p>
    <w:p w14:paraId="723BA49A" w14:textId="77777777" w:rsidR="005B4EE9" w:rsidRPr="009D1838" w:rsidRDefault="005B4EE9" w:rsidP="005B4EE9">
      <w:pPr>
        <w:ind w:right="57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Pelo presente TERMO, nós, abaixo identificados:</w:t>
      </w:r>
    </w:p>
    <w:p w14:paraId="75269CD5" w14:textId="77777777" w:rsidR="005B4EE9" w:rsidRPr="009C03AF" w:rsidRDefault="005B4EE9" w:rsidP="005B4EE9">
      <w:pPr>
        <w:numPr>
          <w:ilvl w:val="0"/>
          <w:numId w:val="36"/>
        </w:numPr>
        <w:tabs>
          <w:tab w:val="left" w:pos="810"/>
        </w:tabs>
        <w:ind w:left="0" w:right="57" w:firstLine="0"/>
        <w:jc w:val="both"/>
        <w:outlineLvl w:val="0"/>
        <w:rPr>
          <w:rFonts w:ascii="Arial" w:eastAsia="Arial" w:hAnsi="Arial" w:cs="Arial"/>
          <w:b/>
          <w:bCs/>
          <w:lang w:val="en-US"/>
        </w:rPr>
      </w:pPr>
      <w:r w:rsidRPr="009C03AF">
        <w:rPr>
          <w:rFonts w:ascii="Arial" w:eastAsia="Arial" w:hAnsi="Arial" w:cs="Arial"/>
          <w:b/>
          <w:bCs/>
          <w:lang w:val="en-US"/>
        </w:rPr>
        <w:t>Estamos CIENTES de</w:t>
      </w:r>
      <w:r w:rsidRPr="009C03AF">
        <w:rPr>
          <w:rFonts w:ascii="Arial" w:eastAsia="Arial" w:hAnsi="Arial" w:cs="Arial"/>
          <w:b/>
          <w:bCs/>
          <w:spacing w:val="-5"/>
          <w:lang w:val="en-US"/>
        </w:rPr>
        <w:t xml:space="preserve"> </w:t>
      </w:r>
      <w:r w:rsidRPr="009C03AF">
        <w:rPr>
          <w:rFonts w:ascii="Arial" w:eastAsia="Arial" w:hAnsi="Arial" w:cs="Arial"/>
          <w:b/>
          <w:bCs/>
          <w:lang w:val="en-US"/>
        </w:rPr>
        <w:t>que:</w:t>
      </w:r>
    </w:p>
    <w:p w14:paraId="655B7F01" w14:textId="77777777" w:rsidR="005B4EE9" w:rsidRPr="009D1838" w:rsidRDefault="005B4EE9" w:rsidP="005B4EE9">
      <w:pPr>
        <w:numPr>
          <w:ilvl w:val="0"/>
          <w:numId w:val="35"/>
        </w:numPr>
        <w:tabs>
          <w:tab w:val="left" w:pos="810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o ajuste acima referido, seus aditamentos, bem como o acompanhamento de sua execução contratual, estarão sujeitos a análise e julgamento pelo Tribunal de Contas do Estado de São Paulo, cujo trâmite processual ocorrerá pelo sistema</w:t>
      </w:r>
      <w:r w:rsidRPr="009D1838">
        <w:rPr>
          <w:rFonts w:ascii="Arial" w:eastAsia="Arial" w:hAnsi="Arial" w:cs="Arial"/>
          <w:spacing w:val="-14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eletrônico;</w:t>
      </w:r>
    </w:p>
    <w:p w14:paraId="02242B4C" w14:textId="77777777" w:rsidR="005B4EE9" w:rsidRPr="009D1838" w:rsidRDefault="005B4EE9" w:rsidP="005B4EE9">
      <w:pPr>
        <w:numPr>
          <w:ilvl w:val="0"/>
          <w:numId w:val="35"/>
        </w:numPr>
        <w:tabs>
          <w:tab w:val="left" w:pos="810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poderemos ter acesso ao processo, tendo vista e extraindo cópias das manifestações de interesse, Despachos e Decisões, mediante regular cadastramento no Sistema de Processo Eletrônico, em consonância com o estabelecido na Resolução nº 01/2011 do</w:t>
      </w:r>
      <w:r w:rsidRPr="009D1838">
        <w:rPr>
          <w:rFonts w:ascii="Arial" w:eastAsia="Arial" w:hAnsi="Arial" w:cs="Arial"/>
          <w:spacing w:val="-17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TCESP;</w:t>
      </w:r>
    </w:p>
    <w:p w14:paraId="409DC598" w14:textId="77777777" w:rsidR="005B4EE9" w:rsidRPr="009D1838" w:rsidRDefault="005B4EE9" w:rsidP="005B4EE9">
      <w:pPr>
        <w:numPr>
          <w:ilvl w:val="0"/>
          <w:numId w:val="35"/>
        </w:numPr>
        <w:tabs>
          <w:tab w:val="left" w:pos="810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9D1838">
        <w:rPr>
          <w:rFonts w:ascii="Arial" w:eastAsia="Arial" w:hAnsi="Arial" w:cs="Arial"/>
          <w:spacing w:val="-2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Civil;</w:t>
      </w:r>
    </w:p>
    <w:p w14:paraId="7FB240E4" w14:textId="54F72B6D" w:rsidR="005B4EE9" w:rsidRPr="009D1838" w:rsidRDefault="005B4EE9" w:rsidP="005B4EE9">
      <w:pPr>
        <w:numPr>
          <w:ilvl w:val="0"/>
          <w:numId w:val="35"/>
        </w:numPr>
        <w:tabs>
          <w:tab w:val="left" w:pos="385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 informações pessoais dos responsáveis pela </w:t>
      </w:r>
      <w:r w:rsidRPr="009D1838">
        <w:rPr>
          <w:rFonts w:ascii="Arial" w:eastAsia="Arial" w:hAnsi="Arial" w:cs="Arial"/>
          <w:u w:val="single"/>
          <w:lang w:val="pt-BR"/>
        </w:rPr>
        <w:t xml:space="preserve">contratante </w:t>
      </w:r>
      <w:r w:rsidRPr="009D1838">
        <w:rPr>
          <w:rFonts w:ascii="Arial" w:eastAsia="Arial" w:hAnsi="Arial" w:cs="Arial"/>
          <w:lang w:val="pt-BR"/>
        </w:rPr>
        <w:t xml:space="preserve">e interessados estão cadastradas no módulo eletrônico do “Cadastro Corporativo TCESP – </w:t>
      </w:r>
      <w:proofErr w:type="spellStart"/>
      <w:r w:rsidRPr="009D1838">
        <w:rPr>
          <w:rFonts w:ascii="Arial" w:eastAsia="Arial" w:hAnsi="Arial" w:cs="Arial"/>
          <w:lang w:val="pt-BR"/>
        </w:rPr>
        <w:t>CadTCESP</w:t>
      </w:r>
      <w:proofErr w:type="spellEnd"/>
      <w:r w:rsidRPr="009D1838">
        <w:rPr>
          <w:rFonts w:ascii="Arial" w:eastAsia="Arial" w:hAnsi="Arial" w:cs="Arial"/>
          <w:lang w:val="pt-BR"/>
        </w:rPr>
        <w:t>”, nos termos previstos no Artigo 2º das Instruções nº01/2020, conforme “Declaração(</w:t>
      </w:r>
      <w:proofErr w:type="spellStart"/>
      <w:r w:rsidRPr="009D1838">
        <w:rPr>
          <w:rFonts w:ascii="Arial" w:eastAsia="Arial" w:hAnsi="Arial" w:cs="Arial"/>
          <w:lang w:val="pt-BR"/>
        </w:rPr>
        <w:t>ões</w:t>
      </w:r>
      <w:proofErr w:type="spellEnd"/>
      <w:r w:rsidRPr="009D1838">
        <w:rPr>
          <w:rFonts w:ascii="Arial" w:eastAsia="Arial" w:hAnsi="Arial" w:cs="Arial"/>
          <w:lang w:val="pt-BR"/>
        </w:rPr>
        <w:t>) de Atualização Cadastral” anexa</w:t>
      </w:r>
      <w:r w:rsidRPr="009D1838">
        <w:rPr>
          <w:rFonts w:ascii="Arial" w:eastAsia="Arial" w:hAnsi="Arial" w:cs="Arial"/>
          <w:spacing w:val="-23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(s);</w:t>
      </w:r>
    </w:p>
    <w:p w14:paraId="74707884" w14:textId="77777777" w:rsidR="005B4EE9" w:rsidRPr="009D1838" w:rsidRDefault="005B4EE9" w:rsidP="005B4EE9">
      <w:pPr>
        <w:numPr>
          <w:ilvl w:val="0"/>
          <w:numId w:val="35"/>
        </w:numPr>
        <w:tabs>
          <w:tab w:val="left" w:pos="414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é de exclusiva responsabilidade do contratado manter seus dados sempre atualizados.</w:t>
      </w:r>
    </w:p>
    <w:p w14:paraId="19CC4C61" w14:textId="77777777" w:rsidR="005B4EE9" w:rsidRPr="009D1838" w:rsidRDefault="005B4EE9" w:rsidP="005B4EE9">
      <w:pPr>
        <w:tabs>
          <w:tab w:val="left" w:pos="414"/>
        </w:tabs>
        <w:ind w:right="57"/>
        <w:jc w:val="both"/>
        <w:rPr>
          <w:rFonts w:ascii="Arial" w:eastAsia="Arial" w:hAnsi="Arial" w:cs="Arial"/>
          <w:lang w:val="pt-BR"/>
        </w:rPr>
      </w:pPr>
    </w:p>
    <w:p w14:paraId="4D9AD26B" w14:textId="77777777" w:rsidR="005B4EE9" w:rsidRPr="009D1838" w:rsidRDefault="005B4EE9" w:rsidP="005B4EE9">
      <w:pPr>
        <w:numPr>
          <w:ilvl w:val="0"/>
          <w:numId w:val="36"/>
        </w:numPr>
        <w:tabs>
          <w:tab w:val="left" w:pos="810"/>
        </w:tabs>
        <w:ind w:left="0" w:right="57" w:firstLine="0"/>
        <w:jc w:val="both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lang w:val="pt-BR"/>
        </w:rPr>
        <w:t>Damo-nos por NOTIFICADOS</w:t>
      </w:r>
      <w:r w:rsidRPr="009D1838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Pr="009D1838">
        <w:rPr>
          <w:rFonts w:ascii="Arial" w:eastAsia="Arial" w:hAnsi="Arial" w:cs="Arial"/>
          <w:b/>
          <w:bCs/>
          <w:lang w:val="pt-BR"/>
        </w:rPr>
        <w:t>para:</w:t>
      </w:r>
    </w:p>
    <w:p w14:paraId="47874104" w14:textId="77777777" w:rsidR="005B4EE9" w:rsidRPr="009D1838" w:rsidRDefault="005B4EE9" w:rsidP="005B4EE9">
      <w:pPr>
        <w:tabs>
          <w:tab w:val="left" w:pos="810"/>
        </w:tabs>
        <w:ind w:right="57"/>
        <w:jc w:val="both"/>
        <w:outlineLvl w:val="0"/>
        <w:rPr>
          <w:rFonts w:ascii="Arial" w:eastAsia="Arial" w:hAnsi="Arial" w:cs="Arial"/>
          <w:b/>
          <w:bCs/>
          <w:lang w:val="pt-BR"/>
        </w:rPr>
      </w:pPr>
    </w:p>
    <w:p w14:paraId="2AD610BE" w14:textId="77777777" w:rsidR="005B4EE9" w:rsidRPr="009D1838" w:rsidRDefault="005B4EE9" w:rsidP="005B4EE9">
      <w:pPr>
        <w:numPr>
          <w:ilvl w:val="0"/>
          <w:numId w:val="34"/>
        </w:numPr>
        <w:tabs>
          <w:tab w:val="left" w:pos="810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O acompanhamento dos atos do processo até seu julgamento final e consequente</w:t>
      </w:r>
      <w:r w:rsidRPr="009D1838">
        <w:rPr>
          <w:rFonts w:ascii="Arial" w:eastAsia="Arial" w:hAnsi="Arial" w:cs="Arial"/>
          <w:spacing w:val="-11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publicação;</w:t>
      </w:r>
    </w:p>
    <w:p w14:paraId="714D1E24" w14:textId="77777777" w:rsidR="005B4EE9" w:rsidRPr="009D1838" w:rsidRDefault="005B4EE9" w:rsidP="005B4EE9">
      <w:pPr>
        <w:numPr>
          <w:ilvl w:val="0"/>
          <w:numId w:val="34"/>
        </w:numPr>
        <w:tabs>
          <w:tab w:val="left" w:pos="810"/>
        </w:tabs>
        <w:ind w:left="0" w:right="57" w:firstLine="0"/>
        <w:jc w:val="both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Se for o caso e de nosso interesse, nos prazos e nas formas legais e regimentais, exercer o direito de defesa, interpor recursos e o que mais</w:t>
      </w:r>
      <w:r w:rsidRPr="009D1838">
        <w:rPr>
          <w:rFonts w:ascii="Arial" w:eastAsia="Arial" w:hAnsi="Arial" w:cs="Arial"/>
          <w:spacing w:val="-27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couber.</w:t>
      </w:r>
    </w:p>
    <w:p w14:paraId="368A321B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7EE7B01E" w14:textId="2037A366" w:rsidR="00AA77F4" w:rsidRDefault="00AA77F4" w:rsidP="005B4EE9">
      <w:pPr>
        <w:tabs>
          <w:tab w:val="left" w:pos="8604"/>
        </w:tabs>
        <w:ind w:right="57"/>
        <w:outlineLvl w:val="0"/>
        <w:rPr>
          <w:rFonts w:ascii="Arial" w:eastAsia="Arial" w:hAnsi="Arial" w:cs="Arial"/>
          <w:b/>
          <w:bCs/>
          <w:lang w:val="pt-BR"/>
        </w:rPr>
      </w:pPr>
    </w:p>
    <w:p w14:paraId="118435A2" w14:textId="77777777" w:rsidR="009D27C6" w:rsidRDefault="009D27C6" w:rsidP="005B4EE9">
      <w:pPr>
        <w:tabs>
          <w:tab w:val="left" w:pos="8604"/>
        </w:tabs>
        <w:ind w:right="57"/>
        <w:outlineLvl w:val="0"/>
        <w:rPr>
          <w:rFonts w:ascii="Arial" w:eastAsia="Arial" w:hAnsi="Arial" w:cs="Arial"/>
          <w:b/>
          <w:bCs/>
          <w:lang w:val="pt-BR"/>
        </w:rPr>
      </w:pPr>
    </w:p>
    <w:p w14:paraId="6EB1065B" w14:textId="383FB3F6" w:rsidR="005B4EE9" w:rsidRPr="009D1838" w:rsidRDefault="005B4EE9" w:rsidP="005B4EE9">
      <w:pPr>
        <w:tabs>
          <w:tab w:val="left" w:pos="8604"/>
        </w:tabs>
        <w:ind w:right="57"/>
        <w:outlineLvl w:val="0"/>
        <w:rPr>
          <w:rFonts w:ascii="Arial" w:eastAsia="Arial" w:hAnsi="Arial" w:cs="Arial"/>
          <w:bCs/>
          <w:u w:val="single"/>
          <w:lang w:val="pt-BR"/>
        </w:rPr>
      </w:pPr>
      <w:r w:rsidRPr="009D1838">
        <w:rPr>
          <w:rFonts w:ascii="Arial" w:eastAsia="Arial" w:hAnsi="Arial" w:cs="Arial"/>
          <w:b/>
          <w:bCs/>
          <w:lang w:val="pt-BR"/>
        </w:rPr>
        <w:t>LOCAL e DATA:</w:t>
      </w:r>
      <w:r w:rsidRPr="009D1838">
        <w:rPr>
          <w:rFonts w:ascii="Arial" w:eastAsia="Arial" w:hAnsi="Arial" w:cs="Arial"/>
          <w:b/>
          <w:bCs/>
          <w:spacing w:val="-2"/>
          <w:lang w:val="pt-BR"/>
        </w:rPr>
        <w:t xml:space="preserve"> </w:t>
      </w:r>
      <w:r w:rsidR="006B514D" w:rsidRPr="009D1838">
        <w:rPr>
          <w:rFonts w:ascii="Arial" w:eastAsia="Arial" w:hAnsi="Arial" w:cs="Arial"/>
          <w:bCs/>
          <w:u w:val="single"/>
          <w:lang w:val="pt-BR"/>
        </w:rPr>
        <w:t>Paulo de Faria</w:t>
      </w:r>
      <w:r w:rsidRPr="009D1838">
        <w:rPr>
          <w:rFonts w:ascii="Arial" w:eastAsia="Arial" w:hAnsi="Arial" w:cs="Arial"/>
          <w:bCs/>
          <w:u w:val="single"/>
          <w:lang w:val="pt-BR"/>
        </w:rPr>
        <w:t xml:space="preserve">, </w:t>
      </w:r>
      <w:r w:rsidR="002A3354" w:rsidRPr="009D1838">
        <w:rPr>
          <w:rFonts w:ascii="Arial" w:eastAsia="Arial" w:hAnsi="Arial" w:cs="Arial"/>
          <w:bCs/>
          <w:u w:val="single"/>
          <w:lang w:val="pt-BR"/>
        </w:rPr>
        <w:t>XX</w:t>
      </w:r>
      <w:r w:rsidRPr="009D1838">
        <w:rPr>
          <w:rFonts w:ascii="Arial" w:eastAsia="Arial" w:hAnsi="Arial" w:cs="Arial"/>
          <w:bCs/>
          <w:u w:val="single"/>
          <w:lang w:val="pt-BR"/>
        </w:rPr>
        <w:t xml:space="preserve"> de </w:t>
      </w:r>
      <w:r w:rsidR="002A3354" w:rsidRPr="009D1838">
        <w:rPr>
          <w:rFonts w:ascii="Arial" w:eastAsia="Arial" w:hAnsi="Arial" w:cs="Arial"/>
          <w:bCs/>
          <w:u w:val="single"/>
          <w:lang w:val="pt-BR"/>
        </w:rPr>
        <w:t>XXXXXXX</w:t>
      </w:r>
      <w:r w:rsidRPr="009D1838">
        <w:rPr>
          <w:rFonts w:ascii="Arial" w:eastAsia="Arial" w:hAnsi="Arial" w:cs="Arial"/>
          <w:bCs/>
          <w:u w:val="single"/>
          <w:lang w:val="pt-BR"/>
        </w:rPr>
        <w:t xml:space="preserve"> </w:t>
      </w:r>
      <w:r w:rsidR="002A3354" w:rsidRPr="009D1838">
        <w:rPr>
          <w:rFonts w:ascii="Arial" w:eastAsia="Arial" w:hAnsi="Arial" w:cs="Arial"/>
          <w:bCs/>
          <w:u w:val="single"/>
          <w:lang w:val="pt-BR"/>
        </w:rPr>
        <w:t>de 2024</w:t>
      </w:r>
      <w:r w:rsidRPr="009D1838">
        <w:rPr>
          <w:rFonts w:ascii="Arial" w:eastAsia="Arial" w:hAnsi="Arial" w:cs="Arial"/>
          <w:bCs/>
          <w:u w:val="single"/>
          <w:lang w:val="pt-BR"/>
        </w:rPr>
        <w:t>.</w:t>
      </w:r>
    </w:p>
    <w:p w14:paraId="184DB504" w14:textId="180A3676" w:rsidR="005B4EE9" w:rsidRDefault="005B4EE9" w:rsidP="005B4EE9">
      <w:pPr>
        <w:ind w:right="57"/>
        <w:rPr>
          <w:rFonts w:ascii="Arial" w:eastAsia="Arial" w:hAnsi="Arial" w:cs="Arial"/>
          <w:b/>
          <w:lang w:val="pt-BR"/>
        </w:rPr>
      </w:pPr>
    </w:p>
    <w:p w14:paraId="5AD7FF98" w14:textId="77777777" w:rsidR="009D27C6" w:rsidRDefault="009D27C6" w:rsidP="005B4EE9">
      <w:pPr>
        <w:ind w:right="57"/>
        <w:rPr>
          <w:rFonts w:ascii="Arial" w:eastAsia="Arial" w:hAnsi="Arial" w:cs="Arial"/>
          <w:b/>
          <w:lang w:val="pt-BR"/>
        </w:rPr>
      </w:pPr>
    </w:p>
    <w:p w14:paraId="63326ACA" w14:textId="77777777" w:rsidR="009D27C6" w:rsidRPr="009D1838" w:rsidRDefault="009D27C6" w:rsidP="005B4EE9">
      <w:pPr>
        <w:ind w:right="57"/>
        <w:rPr>
          <w:rFonts w:ascii="Arial" w:eastAsia="Arial" w:hAnsi="Arial" w:cs="Arial"/>
          <w:b/>
          <w:lang w:val="pt-BR"/>
        </w:rPr>
      </w:pPr>
    </w:p>
    <w:p w14:paraId="68BD2070" w14:textId="555D9CFC" w:rsidR="005B4EE9" w:rsidRPr="009D1838" w:rsidRDefault="005B4EE9" w:rsidP="005B4EE9">
      <w:pPr>
        <w:ind w:right="57"/>
        <w:rPr>
          <w:rFonts w:ascii="Arial" w:eastAsia="Arial" w:hAnsi="Arial" w:cs="Arial"/>
          <w:b/>
          <w:lang w:val="pt-BR"/>
        </w:rPr>
      </w:pPr>
      <w:r w:rsidRPr="009D1838">
        <w:rPr>
          <w:rFonts w:ascii="Arial" w:eastAsia="Arial" w:hAnsi="Arial" w:cs="Arial"/>
          <w:b/>
          <w:u w:val="thick"/>
          <w:lang w:val="pt-BR"/>
        </w:rPr>
        <w:t>AUTORIDADE MÁXIMA DO ÓRGÃO/ENTIDADE</w:t>
      </w:r>
      <w:r w:rsidRPr="009D1838">
        <w:rPr>
          <w:rFonts w:ascii="Arial" w:eastAsia="Arial" w:hAnsi="Arial" w:cs="Arial"/>
          <w:b/>
          <w:strike/>
          <w:lang w:val="pt-BR"/>
        </w:rPr>
        <w:t>:</w:t>
      </w:r>
    </w:p>
    <w:p w14:paraId="3A926166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Nome: </w:t>
      </w:r>
      <w:r w:rsidR="006B514D" w:rsidRPr="009D1838">
        <w:rPr>
          <w:rFonts w:ascii="Arial" w:eastAsia="Arial" w:hAnsi="Arial" w:cs="Arial"/>
          <w:lang w:val="pt-BR"/>
        </w:rPr>
        <w:t>Valdevino Custódio da Silveira</w:t>
      </w:r>
    </w:p>
    <w:p w14:paraId="1CAF516F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 Presidente da </w:t>
      </w:r>
      <w:r w:rsidR="006B514D" w:rsidRPr="009D1838">
        <w:rPr>
          <w:rFonts w:ascii="Arial" w:eastAsia="Arial" w:hAnsi="Arial" w:cs="Arial"/>
          <w:lang w:val="pt-BR"/>
        </w:rPr>
        <w:t>Paulo de Faria</w:t>
      </w:r>
      <w:r w:rsidRPr="009D1838">
        <w:rPr>
          <w:rFonts w:ascii="Arial" w:eastAsia="Arial" w:hAnsi="Arial" w:cs="Arial"/>
          <w:lang w:val="pt-BR"/>
        </w:rPr>
        <w:t xml:space="preserve">                                               </w:t>
      </w:r>
    </w:p>
    <w:p w14:paraId="0CD3DED4" w14:textId="48DD0395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DA5D42" w:rsidRPr="00DA5D42">
        <w:rPr>
          <w:rFonts w:ascii="Arial" w:eastAsia="Arial" w:hAnsi="Arial" w:cs="Arial"/>
          <w:lang w:val="pt-BR"/>
        </w:rPr>
        <w:t>735.842.908-72</w:t>
      </w:r>
    </w:p>
    <w:p w14:paraId="371813C7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31BB8BF1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73B17710" w14:textId="5F012D8D" w:rsidR="00B93B55" w:rsidRDefault="00B93B55" w:rsidP="005B4EE9">
      <w:pPr>
        <w:ind w:right="57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4B3D6B97" w14:textId="77777777" w:rsidR="00071F0C" w:rsidRPr="009D1838" w:rsidRDefault="00071F0C" w:rsidP="005B4EE9">
      <w:pPr>
        <w:ind w:right="57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7A3197CC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u w:val="thick"/>
          <w:lang w:val="pt-BR"/>
        </w:rPr>
        <w:t>RESPONSÁVEIS PELA HOMOLOGAÇÃO DO CERTAME OU RATIFICAÇÃO DA DISPENSA/INEXIGIBILIDADE DE LICITAÇÃO:</w:t>
      </w:r>
    </w:p>
    <w:p w14:paraId="5B996F1C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Nome: </w:t>
      </w:r>
      <w:r w:rsidR="006B514D" w:rsidRPr="009D1838">
        <w:rPr>
          <w:rFonts w:ascii="Arial" w:eastAsia="Arial" w:hAnsi="Arial" w:cs="Arial"/>
          <w:lang w:val="pt-BR"/>
        </w:rPr>
        <w:t>Valdevino Custódio da Silveira</w:t>
      </w:r>
    </w:p>
    <w:p w14:paraId="284864B5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 Presidente da Câmara Municipal                                               </w:t>
      </w:r>
    </w:p>
    <w:p w14:paraId="7C4C3DEE" w14:textId="6EA16EF8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DA5D42" w:rsidRPr="00DA5D42">
        <w:rPr>
          <w:rFonts w:ascii="Arial" w:eastAsia="Arial" w:hAnsi="Arial" w:cs="Arial"/>
          <w:lang w:val="pt-BR"/>
        </w:rPr>
        <w:t>735.842.908-72</w:t>
      </w:r>
    </w:p>
    <w:p w14:paraId="13F0CCEC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17F23E26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4346E510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11CE6591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u w:val="thick"/>
          <w:lang w:val="pt-BR"/>
        </w:rPr>
        <w:t>RESPONSÁVEIS QUE ASSINARAM O AJUSTE:</w:t>
      </w:r>
    </w:p>
    <w:p w14:paraId="361B1B7B" w14:textId="77777777" w:rsidR="005B4EE9" w:rsidRPr="009D1838" w:rsidRDefault="005B4EE9" w:rsidP="005B4EE9">
      <w:pPr>
        <w:ind w:right="57"/>
        <w:rPr>
          <w:rFonts w:ascii="Arial" w:eastAsia="Arial" w:hAnsi="Arial" w:cs="Arial"/>
          <w:b/>
          <w:lang w:val="pt-BR"/>
        </w:rPr>
      </w:pPr>
      <w:r w:rsidRPr="009D1838">
        <w:rPr>
          <w:rFonts w:ascii="Arial" w:eastAsia="Arial" w:hAnsi="Arial" w:cs="Arial"/>
          <w:b/>
          <w:u w:val="thick"/>
          <w:lang w:val="pt-BR"/>
        </w:rPr>
        <w:t>Pelo contratante</w:t>
      </w:r>
      <w:r w:rsidRPr="009D1838">
        <w:rPr>
          <w:rFonts w:ascii="Arial" w:eastAsia="Arial" w:hAnsi="Arial" w:cs="Arial"/>
          <w:b/>
          <w:lang w:val="pt-BR"/>
        </w:rPr>
        <w:t>:</w:t>
      </w:r>
    </w:p>
    <w:p w14:paraId="48FA132D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Nome: </w:t>
      </w:r>
      <w:r w:rsidR="006B514D" w:rsidRPr="009D1838">
        <w:rPr>
          <w:rFonts w:ascii="Arial" w:eastAsia="Arial" w:hAnsi="Arial" w:cs="Arial"/>
          <w:lang w:val="pt-BR"/>
        </w:rPr>
        <w:t>Valdevino Custódio da Silveira</w:t>
      </w:r>
    </w:p>
    <w:p w14:paraId="3CBE88DA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 Presidente da Câmara Municipal                                               </w:t>
      </w:r>
    </w:p>
    <w:p w14:paraId="7494F56C" w14:textId="4778B49C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DA5D42" w:rsidRPr="00DA5D42">
        <w:rPr>
          <w:rFonts w:ascii="Arial" w:eastAsia="Arial" w:hAnsi="Arial" w:cs="Arial"/>
          <w:lang w:val="pt-BR"/>
        </w:rPr>
        <w:t>735.842.908-72</w:t>
      </w:r>
    </w:p>
    <w:p w14:paraId="11983576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1747A1D9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3218BB3A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79D37F27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u w:val="thick"/>
          <w:lang w:val="pt-BR"/>
        </w:rPr>
        <w:t>Pela contratada</w:t>
      </w:r>
      <w:r w:rsidRPr="009D1838">
        <w:rPr>
          <w:rFonts w:ascii="Arial" w:eastAsia="Arial" w:hAnsi="Arial" w:cs="Arial"/>
          <w:b/>
          <w:bCs/>
          <w:lang w:val="pt-BR"/>
        </w:rPr>
        <w:t>:</w:t>
      </w:r>
    </w:p>
    <w:p w14:paraId="41C1E844" w14:textId="77777777" w:rsidR="005B4EE9" w:rsidRPr="009D1838" w:rsidRDefault="002A3354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XXXXXXXXXXXXXXX</w:t>
      </w:r>
    </w:p>
    <w:p w14:paraId="46F83E29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</w:t>
      </w:r>
      <w:r w:rsidR="002A3354" w:rsidRPr="009D1838">
        <w:rPr>
          <w:rFonts w:ascii="Arial" w:eastAsia="Arial" w:hAnsi="Arial" w:cs="Arial"/>
          <w:lang w:val="pt-BR"/>
        </w:rPr>
        <w:t>XXXXXXXXXXX</w:t>
      </w:r>
    </w:p>
    <w:p w14:paraId="3C759358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2A3354" w:rsidRPr="009D1838">
        <w:rPr>
          <w:rFonts w:ascii="Arial" w:eastAsia="Arial" w:hAnsi="Arial" w:cs="Arial"/>
          <w:lang w:val="pt-BR"/>
        </w:rPr>
        <w:t>XXXXXXXXXXXXXXXXXXXX</w:t>
      </w:r>
    </w:p>
    <w:p w14:paraId="05A278C1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44FF392A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0E40CAD1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66B15D22" w14:textId="77777777" w:rsidR="005B4EE9" w:rsidRPr="009D1838" w:rsidRDefault="005B4EE9" w:rsidP="005B4EE9">
      <w:pPr>
        <w:ind w:right="57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u w:val="thick"/>
          <w:lang w:val="pt-BR"/>
        </w:rPr>
        <w:t>ORDENADOR DE DESPESAS DA CONTRATANTE</w:t>
      </w:r>
      <w:r w:rsidRPr="009D1838">
        <w:rPr>
          <w:rFonts w:ascii="Arial" w:eastAsia="Arial" w:hAnsi="Arial" w:cs="Arial"/>
          <w:b/>
          <w:bCs/>
          <w:lang w:val="pt-BR"/>
        </w:rPr>
        <w:t>:</w:t>
      </w:r>
    </w:p>
    <w:p w14:paraId="3D4EDDCF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Nome: </w:t>
      </w:r>
      <w:r w:rsidR="006B514D" w:rsidRPr="009D1838">
        <w:rPr>
          <w:rFonts w:ascii="Arial" w:eastAsia="Arial" w:hAnsi="Arial" w:cs="Arial"/>
          <w:lang w:val="pt-BR"/>
        </w:rPr>
        <w:t>Valdevino Custódio da Silveira</w:t>
      </w:r>
    </w:p>
    <w:p w14:paraId="15A01CBA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 Presidente da Câmara Municipal                                               </w:t>
      </w:r>
    </w:p>
    <w:p w14:paraId="3A7ACCD5" w14:textId="54A77042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DA5D42">
        <w:rPr>
          <w:rFonts w:ascii="Arial" w:eastAsia="Arial" w:hAnsi="Arial" w:cs="Arial"/>
          <w:lang w:val="pt-BR"/>
        </w:rPr>
        <w:t>603.675.475-20</w:t>
      </w:r>
    </w:p>
    <w:p w14:paraId="1410E93D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67D0852D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4591FC25" w14:textId="77777777" w:rsidR="005B4EE9" w:rsidRPr="002420EE" w:rsidRDefault="005B4EE9" w:rsidP="005B4EE9">
      <w:pPr>
        <w:ind w:right="57"/>
        <w:outlineLvl w:val="0"/>
        <w:rPr>
          <w:rFonts w:ascii="Arial" w:eastAsia="Arial" w:hAnsi="Arial" w:cs="Arial"/>
          <w:b/>
          <w:bCs/>
          <w:lang w:val="pt-BR"/>
        </w:rPr>
      </w:pPr>
      <w:r w:rsidRPr="002420EE">
        <w:rPr>
          <w:rFonts w:ascii="Arial" w:eastAsia="Arial" w:hAnsi="Arial" w:cs="Arial"/>
          <w:b/>
          <w:bCs/>
          <w:u w:val="thick"/>
          <w:lang w:val="pt-BR"/>
        </w:rPr>
        <w:t>GESTOR DO CONTRATO</w:t>
      </w:r>
      <w:r w:rsidRPr="002420EE">
        <w:rPr>
          <w:rFonts w:ascii="Arial" w:eastAsia="Arial" w:hAnsi="Arial" w:cs="Arial"/>
          <w:b/>
          <w:bCs/>
          <w:lang w:val="pt-BR"/>
        </w:rPr>
        <w:t>:</w:t>
      </w:r>
    </w:p>
    <w:p w14:paraId="0C82E765" w14:textId="1DE45A43" w:rsidR="005B4EE9" w:rsidRPr="002420EE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2420EE">
        <w:rPr>
          <w:rFonts w:ascii="Arial" w:eastAsia="Arial" w:hAnsi="Arial" w:cs="Arial"/>
          <w:lang w:val="pt-BR"/>
        </w:rPr>
        <w:t xml:space="preserve">Nome: </w:t>
      </w:r>
      <w:r w:rsidR="002420EE" w:rsidRPr="002420EE">
        <w:rPr>
          <w:rFonts w:ascii="Arial" w:eastAsia="Arial" w:hAnsi="Arial" w:cs="Arial"/>
          <w:lang w:val="pt-BR"/>
        </w:rPr>
        <w:t>Fátima Aparecida da Cruz Souza</w:t>
      </w:r>
    </w:p>
    <w:p w14:paraId="14F3B9E7" w14:textId="4ED38BB3" w:rsidR="005B4EE9" w:rsidRPr="002420EE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2420EE">
        <w:rPr>
          <w:rFonts w:ascii="Arial" w:eastAsia="Arial" w:hAnsi="Arial" w:cs="Arial"/>
          <w:lang w:val="pt-BR"/>
        </w:rPr>
        <w:t xml:space="preserve">Cargo:  </w:t>
      </w:r>
      <w:r w:rsidR="002420EE" w:rsidRPr="002420EE">
        <w:rPr>
          <w:rFonts w:ascii="Arial" w:eastAsia="Arial" w:hAnsi="Arial" w:cs="Arial"/>
          <w:lang w:val="pt-BR"/>
        </w:rPr>
        <w:t>Gestora de Contrato</w:t>
      </w:r>
      <w:r w:rsidRPr="002420EE">
        <w:rPr>
          <w:rFonts w:ascii="Arial" w:eastAsia="Arial" w:hAnsi="Arial" w:cs="Arial"/>
          <w:lang w:val="pt-BR"/>
        </w:rPr>
        <w:t xml:space="preserve">                                               </w:t>
      </w:r>
    </w:p>
    <w:p w14:paraId="652F8CD6" w14:textId="537E3D8E" w:rsidR="005B4EE9" w:rsidRPr="002420EE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2420EE">
        <w:rPr>
          <w:rFonts w:ascii="Arial" w:eastAsia="Arial" w:hAnsi="Arial" w:cs="Arial"/>
          <w:lang w:val="pt-BR"/>
        </w:rPr>
        <w:t xml:space="preserve">CPF: </w:t>
      </w:r>
      <w:r w:rsidR="002420EE" w:rsidRPr="002420EE">
        <w:rPr>
          <w:rFonts w:ascii="Arial" w:eastAsia="Arial" w:hAnsi="Arial" w:cs="Arial"/>
          <w:lang w:val="pt-BR"/>
        </w:rPr>
        <w:t>257.797.948-71</w:t>
      </w:r>
    </w:p>
    <w:p w14:paraId="6C3AD73D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2420EE">
        <w:rPr>
          <w:rFonts w:ascii="Arial" w:eastAsia="Arial" w:hAnsi="Arial" w:cs="Arial"/>
          <w:lang w:val="pt-BR"/>
        </w:rPr>
        <w:t xml:space="preserve">Assinatura: </w:t>
      </w:r>
      <w:r w:rsidRPr="002420EE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286035C6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0DFBB517" w14:textId="77777777" w:rsidR="005B4EE9" w:rsidRPr="009D1838" w:rsidRDefault="005B4EE9" w:rsidP="005B4EE9">
      <w:pPr>
        <w:ind w:right="57"/>
        <w:jc w:val="both"/>
        <w:outlineLvl w:val="0"/>
        <w:rPr>
          <w:rFonts w:ascii="Arial" w:eastAsia="Arial" w:hAnsi="Arial" w:cs="Arial"/>
          <w:b/>
          <w:bCs/>
          <w:u w:val="thick"/>
          <w:lang w:val="pt-BR"/>
        </w:rPr>
      </w:pPr>
    </w:p>
    <w:p w14:paraId="0C5EE3C3" w14:textId="77777777" w:rsidR="005B4EE9" w:rsidRPr="009D1838" w:rsidRDefault="005B4EE9" w:rsidP="005B4EE9">
      <w:pPr>
        <w:ind w:right="57"/>
        <w:jc w:val="both"/>
        <w:outlineLvl w:val="0"/>
        <w:rPr>
          <w:rFonts w:ascii="Arial" w:eastAsia="Arial" w:hAnsi="Arial" w:cs="Arial"/>
          <w:b/>
          <w:bCs/>
          <w:lang w:val="pt-BR"/>
        </w:rPr>
      </w:pPr>
      <w:r w:rsidRPr="009D1838">
        <w:rPr>
          <w:rFonts w:ascii="Arial" w:eastAsia="Arial" w:hAnsi="Arial" w:cs="Arial"/>
          <w:b/>
          <w:bCs/>
          <w:u w:val="thick"/>
          <w:lang w:val="pt-BR"/>
        </w:rPr>
        <w:t>DEMAIS RESPONSÁVEIS (*)</w:t>
      </w:r>
      <w:r w:rsidRPr="009D1838">
        <w:rPr>
          <w:rFonts w:ascii="Arial" w:eastAsia="Arial" w:hAnsi="Arial" w:cs="Arial"/>
          <w:b/>
          <w:bCs/>
          <w:lang w:val="pt-BR"/>
        </w:rPr>
        <w:t>:</w:t>
      </w:r>
    </w:p>
    <w:p w14:paraId="2F54705B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>Tipo de ato sob</w:t>
      </w:r>
      <w:r w:rsidRPr="009D1838">
        <w:rPr>
          <w:rFonts w:ascii="Arial" w:eastAsia="Arial" w:hAnsi="Arial" w:cs="Arial"/>
          <w:spacing w:val="-11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sua</w:t>
      </w:r>
      <w:r w:rsidRPr="009D1838">
        <w:rPr>
          <w:rFonts w:ascii="Arial" w:eastAsia="Arial" w:hAnsi="Arial" w:cs="Arial"/>
          <w:spacing w:val="-3"/>
          <w:lang w:val="pt-BR"/>
        </w:rPr>
        <w:t xml:space="preserve"> </w:t>
      </w:r>
      <w:r w:rsidRPr="009D1838">
        <w:rPr>
          <w:rFonts w:ascii="Arial" w:eastAsia="Arial" w:hAnsi="Arial" w:cs="Arial"/>
          <w:lang w:val="pt-BR"/>
        </w:rPr>
        <w:t>responsabilidade:</w:t>
      </w:r>
    </w:p>
    <w:p w14:paraId="55671598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Nome: </w:t>
      </w:r>
      <w:r w:rsidR="006B514D" w:rsidRPr="009D1838">
        <w:rPr>
          <w:rFonts w:ascii="Arial" w:eastAsia="Arial" w:hAnsi="Arial" w:cs="Arial"/>
          <w:lang w:val="pt-BR"/>
        </w:rPr>
        <w:t>Valdevino Custódio da Silveira</w:t>
      </w:r>
    </w:p>
    <w:p w14:paraId="6EB44D72" w14:textId="77777777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Cargo:  Presidente da Câmara Municipal                                               </w:t>
      </w:r>
    </w:p>
    <w:p w14:paraId="160BF777" w14:textId="273F3495" w:rsidR="005B4EE9" w:rsidRPr="009D1838" w:rsidRDefault="005B4EE9" w:rsidP="005B4EE9">
      <w:pPr>
        <w:tabs>
          <w:tab w:val="left" w:pos="4511"/>
          <w:tab w:val="left" w:pos="8542"/>
          <w:tab w:val="left" w:pos="862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CPF: </w:t>
      </w:r>
      <w:r w:rsidR="00DA5D42" w:rsidRPr="00DA5D42">
        <w:rPr>
          <w:rFonts w:ascii="Arial" w:eastAsia="Arial" w:hAnsi="Arial" w:cs="Arial"/>
          <w:lang w:val="pt-BR"/>
        </w:rPr>
        <w:t>735.842.908-72</w:t>
      </w:r>
    </w:p>
    <w:p w14:paraId="64215D2E" w14:textId="77777777" w:rsidR="005B4EE9" w:rsidRPr="009D1838" w:rsidRDefault="005B4EE9" w:rsidP="005B4EE9">
      <w:pPr>
        <w:tabs>
          <w:tab w:val="left" w:pos="8630"/>
        </w:tabs>
        <w:ind w:right="57"/>
        <w:rPr>
          <w:rFonts w:ascii="Arial" w:eastAsia="Arial" w:hAnsi="Arial" w:cs="Arial"/>
          <w:lang w:val="pt-BR"/>
        </w:rPr>
      </w:pPr>
      <w:r w:rsidRPr="009D1838">
        <w:rPr>
          <w:rFonts w:ascii="Arial" w:eastAsia="Arial" w:hAnsi="Arial" w:cs="Arial"/>
          <w:lang w:val="pt-BR"/>
        </w:rPr>
        <w:t xml:space="preserve">Assinatura: </w:t>
      </w:r>
      <w:r w:rsidRPr="009D1838">
        <w:rPr>
          <w:rFonts w:ascii="Arial" w:eastAsia="Arial" w:hAnsi="Arial" w:cs="Arial"/>
          <w:u w:val="single"/>
          <w:lang w:val="pt-BR"/>
        </w:rPr>
        <w:t xml:space="preserve"> </w:t>
      </w:r>
      <w:r w:rsidRPr="009D1838">
        <w:rPr>
          <w:rFonts w:ascii="Arial" w:eastAsia="Arial" w:hAnsi="Arial" w:cs="Arial"/>
          <w:u w:val="single"/>
          <w:lang w:val="pt-BR"/>
        </w:rPr>
        <w:tab/>
      </w:r>
    </w:p>
    <w:p w14:paraId="6F009C74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</w:p>
    <w:p w14:paraId="057EF9D1" w14:textId="77777777" w:rsidR="005B4EE9" w:rsidRPr="009D1838" w:rsidRDefault="005B4EE9" w:rsidP="005B4EE9">
      <w:pPr>
        <w:ind w:right="57"/>
        <w:rPr>
          <w:rFonts w:ascii="Arial" w:eastAsia="Arial" w:hAnsi="Arial" w:cs="Arial"/>
          <w:lang w:val="pt-BR"/>
        </w:rPr>
      </w:pPr>
      <w:r w:rsidRPr="009C03AF">
        <w:rPr>
          <w:rFonts w:ascii="Arial" w:hAnsi="Arial" w:cs="Arial"/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487589888" behindDoc="0" locked="0" layoutInCell="1" allowOverlap="1" wp14:anchorId="5DFA39A3" wp14:editId="6382177A">
                <wp:simplePos x="0" y="0"/>
                <wp:positionH relativeFrom="page">
                  <wp:posOffset>1062355</wp:posOffset>
                </wp:positionH>
                <wp:positionV relativeFrom="paragraph">
                  <wp:posOffset>126364</wp:posOffset>
                </wp:positionV>
                <wp:extent cx="5434330" cy="0"/>
                <wp:effectExtent l="0" t="0" r="33020" b="19050"/>
                <wp:wrapTopAndBottom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E749" id="Conector reto 31" o:spid="_x0000_s1026" style="position:absolute;z-index:4875898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" strokeweight="1.44pt">
                <w10:wrap type="topAndBottom" anchorx="page"/>
              </v:line>
            </w:pict>
          </mc:Fallback>
        </mc:AlternateContent>
      </w:r>
    </w:p>
    <w:p w14:paraId="73427B26" w14:textId="77777777" w:rsidR="005B4EE9" w:rsidRPr="00D97A67" w:rsidRDefault="005B4EE9" w:rsidP="002A3354">
      <w:pPr>
        <w:ind w:right="57"/>
        <w:jc w:val="both"/>
        <w:rPr>
          <w:rFonts w:ascii="Arial" w:hAnsi="Arial" w:cs="Arial"/>
          <w:b/>
        </w:rPr>
      </w:pPr>
      <w:r w:rsidRPr="009D1838">
        <w:rPr>
          <w:rFonts w:ascii="Arial" w:eastAsia="Arial" w:hAnsi="Arial" w:cs="Arial"/>
          <w:sz w:val="16"/>
          <w:szCs w:val="16"/>
          <w:lang w:val="pt-BR"/>
        </w:rPr>
        <w:t>(*) - O Termo de Ciência e Notificação e/ou Cadastro do(s) Responsável(</w:t>
      </w:r>
      <w:proofErr w:type="spellStart"/>
      <w:r w:rsidRPr="009D1838">
        <w:rPr>
          <w:rFonts w:ascii="Arial" w:eastAsia="Arial" w:hAnsi="Arial" w:cs="Arial"/>
          <w:sz w:val="16"/>
          <w:szCs w:val="16"/>
          <w:lang w:val="pt-BR"/>
        </w:rPr>
        <w:t>is</w:t>
      </w:r>
      <w:proofErr w:type="spellEnd"/>
      <w:r w:rsidRPr="009D1838">
        <w:rPr>
          <w:rFonts w:ascii="Arial" w:eastAsia="Arial" w:hAnsi="Arial" w:cs="Arial"/>
          <w:sz w:val="16"/>
          <w:szCs w:val="16"/>
          <w:lang w:val="pt-BR"/>
        </w:rPr>
        <w:t>) deve identificar as pessoas físicas que tenham concorrido para a prática do ato jurídico,  na  condição  de  ordenador  da  despesa;  de  partes  contratantes;</w:t>
      </w:r>
      <w:r w:rsidRPr="009D1838">
        <w:rPr>
          <w:rFonts w:ascii="Arial" w:eastAsia="Arial" w:hAnsi="Arial" w:cs="Arial"/>
          <w:spacing w:val="-20"/>
          <w:sz w:val="16"/>
          <w:szCs w:val="16"/>
          <w:lang w:val="pt-BR"/>
        </w:rPr>
        <w:t xml:space="preserve"> </w:t>
      </w:r>
      <w:r w:rsidRPr="009D1838">
        <w:rPr>
          <w:rFonts w:ascii="Arial" w:eastAsia="Arial" w:hAnsi="Arial" w:cs="Arial"/>
          <w:sz w:val="16"/>
          <w:szCs w:val="16"/>
          <w:lang w:val="pt-BR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9D1838">
        <w:rPr>
          <w:rFonts w:ascii="Arial" w:eastAsia="Arial" w:hAnsi="Arial" w:cs="Arial"/>
          <w:i/>
          <w:sz w:val="16"/>
          <w:szCs w:val="16"/>
          <w:lang w:val="pt-BR"/>
        </w:rPr>
        <w:t xml:space="preserve">. </w:t>
      </w:r>
      <w:r w:rsidRPr="009D1838">
        <w:rPr>
          <w:rFonts w:ascii="Arial" w:eastAsia="Arial" w:hAnsi="Arial" w:cs="Arial"/>
          <w:sz w:val="16"/>
          <w:szCs w:val="16"/>
          <w:lang w:val="pt-BR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6B618E">
        <w:rPr>
          <w:rFonts w:ascii="Arial" w:eastAsia="Arial" w:hAnsi="Arial" w:cs="Arial"/>
          <w:i/>
          <w:sz w:val="16"/>
          <w:szCs w:val="16"/>
          <w:lang w:val="en-US"/>
        </w:rPr>
        <w:t>(</w:t>
      </w:r>
      <w:proofErr w:type="spellStart"/>
      <w:r w:rsidRPr="006B618E">
        <w:rPr>
          <w:rFonts w:ascii="Arial" w:eastAsia="Arial" w:hAnsi="Arial" w:cs="Arial"/>
          <w:i/>
          <w:sz w:val="16"/>
          <w:szCs w:val="16"/>
          <w:lang w:val="en-US"/>
        </w:rPr>
        <w:t>inciso</w:t>
      </w:r>
      <w:proofErr w:type="spellEnd"/>
      <w:r w:rsidRPr="006B618E">
        <w:rPr>
          <w:rFonts w:ascii="Arial" w:eastAsia="Arial" w:hAnsi="Arial" w:cs="Arial"/>
          <w:i/>
          <w:sz w:val="16"/>
          <w:szCs w:val="16"/>
          <w:lang w:val="en-US"/>
        </w:rPr>
        <w:t xml:space="preserve"> </w:t>
      </w:r>
      <w:proofErr w:type="spellStart"/>
      <w:r w:rsidRPr="006B618E">
        <w:rPr>
          <w:rFonts w:ascii="Arial" w:eastAsia="Arial" w:hAnsi="Arial" w:cs="Arial"/>
          <w:i/>
          <w:sz w:val="16"/>
          <w:szCs w:val="16"/>
          <w:lang w:val="en-US"/>
        </w:rPr>
        <w:t>acrescido</w:t>
      </w:r>
      <w:proofErr w:type="spellEnd"/>
      <w:r w:rsidRPr="006B618E">
        <w:rPr>
          <w:rFonts w:ascii="Arial" w:eastAsia="Arial" w:hAnsi="Arial" w:cs="Arial"/>
          <w:i/>
          <w:sz w:val="16"/>
          <w:szCs w:val="16"/>
          <w:lang w:val="en-US"/>
        </w:rPr>
        <w:t xml:space="preserve"> pela </w:t>
      </w:r>
      <w:proofErr w:type="spellStart"/>
      <w:r w:rsidRPr="006B618E">
        <w:rPr>
          <w:rFonts w:ascii="Arial" w:eastAsia="Arial" w:hAnsi="Arial" w:cs="Arial"/>
          <w:i/>
          <w:sz w:val="16"/>
          <w:szCs w:val="16"/>
          <w:lang w:val="en-US"/>
        </w:rPr>
        <w:t>Resolução</w:t>
      </w:r>
      <w:proofErr w:type="spellEnd"/>
      <w:r w:rsidRPr="006B618E">
        <w:rPr>
          <w:rFonts w:ascii="Arial" w:eastAsia="Arial" w:hAnsi="Arial" w:cs="Arial"/>
          <w:i/>
          <w:sz w:val="16"/>
          <w:szCs w:val="16"/>
          <w:lang w:val="en-US"/>
        </w:rPr>
        <w:t xml:space="preserve"> nº 11/2021)</w:t>
      </w:r>
    </w:p>
    <w:sectPr w:rsidR="005B4EE9" w:rsidRPr="00D97A67" w:rsidSect="00716324">
      <w:headerReference w:type="default" r:id="rId9"/>
      <w:footerReference w:type="default" r:id="rId10"/>
      <w:pgSz w:w="11910" w:h="16840"/>
      <w:pgMar w:top="2000" w:right="1137" w:bottom="280" w:left="1480" w:header="204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71DA" w14:textId="77777777" w:rsidR="00716324" w:rsidRDefault="00716324">
      <w:r>
        <w:separator/>
      </w:r>
    </w:p>
  </w:endnote>
  <w:endnote w:type="continuationSeparator" w:id="0">
    <w:p w14:paraId="67E12886" w14:textId="77777777" w:rsidR="00716324" w:rsidRDefault="0071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1127" w14:textId="77777777" w:rsidR="00ED7FD8" w:rsidRDefault="00ED7FD8" w:rsidP="00A2730B">
    <w:pPr>
      <w:tabs>
        <w:tab w:val="left" w:pos="0"/>
        <w:tab w:val="left" w:pos="9214"/>
      </w:tabs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6E1DE" w14:textId="77777777" w:rsidR="00716324" w:rsidRDefault="00716324">
      <w:r>
        <w:separator/>
      </w:r>
    </w:p>
  </w:footnote>
  <w:footnote w:type="continuationSeparator" w:id="0">
    <w:p w14:paraId="1983D7A2" w14:textId="77777777" w:rsidR="00716324" w:rsidRDefault="0071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531" w14:textId="77777777" w:rsidR="00ED7FD8" w:rsidRDefault="00ED7FD8">
    <w:pPr>
      <w:pStyle w:val="Corpodetexto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9"/>
      <w:numFmt w:val="decimal"/>
      <w:lvlText w:val="%1"/>
      <w:lvlJc w:val="left"/>
      <w:pPr>
        <w:tabs>
          <w:tab w:val="num" w:pos="0"/>
        </w:tabs>
        <w:ind w:left="101" w:hanging="446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0" w:hanging="446"/>
      </w:p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822" w:hanging="349"/>
      </w:pPr>
      <w:rPr>
        <w:rFonts w:ascii="Bookman Old Style" w:hAnsi="Bookman Old Style" w:cs="Bookman Old Style"/>
        <w:b w:val="0"/>
        <w:bCs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70" w:hanging="349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595" w:hanging="349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520" w:hanging="349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45" w:hanging="349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370" w:hanging="349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296" w:hanging="349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ascii="Bookman Old Style" w:hAnsi="Bookman Old Style" w:cs="Bookman Old Style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32" w:hanging="216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Bookman Old Style" w:eastAsia="Arial" w:hAnsi="Bookman Old Style" w:cs="Bookman Old Style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Bookman Old Style" w:eastAsia="Arial" w:hAnsi="Bookman Old Style" w:cs="Bookman Old Style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Bookman Old Style" w:eastAsia="Arial" w:hAnsi="Bookman Old Style" w:cs="Bookman Old Style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Bookman Old Style" w:eastAsia="Arial" w:hAnsi="Bookman Old Style" w:cs="Bookman Old Style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ascii="Bookman Old Style" w:eastAsia="Arial" w:hAnsi="Bookman Old Style" w:cs="Bookman Old Style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Bookman Old Style" w:eastAsia="Arial" w:hAnsi="Bookman Old Style" w:cs="Bookman Old Style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Bookman Old Style" w:eastAsia="Arial" w:hAnsi="Bookman Old Style" w:cs="Bookman Old Style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Bookman Old Style" w:eastAsia="Arial" w:hAnsi="Bookman Old Style" w:cs="Bookman Old Style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Bookman Old Style" w:eastAsia="Arial" w:hAnsi="Bookman Old Style" w:cs="Bookman Old Style"/>
        <w:sz w:val="24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 w15:restartNumberingAfterBreak="0">
    <w:nsid w:val="0941438E"/>
    <w:multiLevelType w:val="multilevel"/>
    <w:tmpl w:val="C03E9F76"/>
    <w:lvl w:ilvl="0">
      <w:start w:val="6"/>
      <w:numFmt w:val="decimal"/>
      <w:lvlText w:val="%1"/>
      <w:lvlJc w:val="left"/>
      <w:pPr>
        <w:ind w:left="564" w:hanging="3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4" w:hanging="34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2" w:hanging="3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3" w:hanging="3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3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3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6" w:hanging="344"/>
      </w:pPr>
      <w:rPr>
        <w:rFonts w:hint="default"/>
        <w:lang w:val="pt-PT" w:eastAsia="en-US" w:bidi="ar-SA"/>
      </w:rPr>
    </w:lvl>
  </w:abstractNum>
  <w:abstractNum w:abstractNumId="6" w15:restartNumberingAfterBreak="0">
    <w:nsid w:val="0B1839D4"/>
    <w:multiLevelType w:val="multilevel"/>
    <w:tmpl w:val="8FD440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7" w15:restartNumberingAfterBreak="0">
    <w:nsid w:val="116C196C"/>
    <w:multiLevelType w:val="multilevel"/>
    <w:tmpl w:val="EECA5442"/>
    <w:lvl w:ilvl="0">
      <w:start w:val="4"/>
      <w:numFmt w:val="decimal"/>
      <w:lvlText w:val="%1"/>
      <w:lvlJc w:val="left"/>
      <w:pPr>
        <w:ind w:left="220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9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949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4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9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4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8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7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492"/>
      </w:pPr>
      <w:rPr>
        <w:rFonts w:hint="default"/>
        <w:lang w:val="pt-PT" w:eastAsia="en-US" w:bidi="ar-SA"/>
      </w:rPr>
    </w:lvl>
  </w:abstractNum>
  <w:abstractNum w:abstractNumId="8" w15:restartNumberingAfterBreak="0">
    <w:nsid w:val="11982C98"/>
    <w:multiLevelType w:val="hybridMultilevel"/>
    <w:tmpl w:val="EF1A7C8A"/>
    <w:lvl w:ilvl="0" w:tplc="23142FD0">
      <w:start w:val="1"/>
      <w:numFmt w:val="lowerLetter"/>
      <w:lvlText w:val="%1)"/>
      <w:lvlJc w:val="left"/>
      <w:pPr>
        <w:ind w:left="220" w:hanging="236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9F6C9C0C">
      <w:numFmt w:val="bullet"/>
      <w:lvlText w:val="•"/>
      <w:lvlJc w:val="left"/>
      <w:pPr>
        <w:ind w:left="1084" w:hanging="236"/>
      </w:pPr>
      <w:rPr>
        <w:rFonts w:hint="default"/>
        <w:lang w:val="pt-PT" w:eastAsia="en-US" w:bidi="ar-SA"/>
      </w:rPr>
    </w:lvl>
    <w:lvl w:ilvl="2" w:tplc="06A43DB0">
      <w:numFmt w:val="bullet"/>
      <w:lvlText w:val="•"/>
      <w:lvlJc w:val="left"/>
      <w:pPr>
        <w:ind w:left="1949" w:hanging="236"/>
      </w:pPr>
      <w:rPr>
        <w:rFonts w:hint="default"/>
        <w:lang w:val="pt-PT" w:eastAsia="en-US" w:bidi="ar-SA"/>
      </w:rPr>
    </w:lvl>
    <w:lvl w:ilvl="3" w:tplc="DA2EA1D4">
      <w:numFmt w:val="bullet"/>
      <w:lvlText w:val="•"/>
      <w:lvlJc w:val="left"/>
      <w:pPr>
        <w:ind w:left="2814" w:hanging="236"/>
      </w:pPr>
      <w:rPr>
        <w:rFonts w:hint="default"/>
        <w:lang w:val="pt-PT" w:eastAsia="en-US" w:bidi="ar-SA"/>
      </w:rPr>
    </w:lvl>
    <w:lvl w:ilvl="4" w:tplc="C93CB624">
      <w:numFmt w:val="bullet"/>
      <w:lvlText w:val="•"/>
      <w:lvlJc w:val="left"/>
      <w:pPr>
        <w:ind w:left="3679" w:hanging="236"/>
      </w:pPr>
      <w:rPr>
        <w:rFonts w:hint="default"/>
        <w:lang w:val="pt-PT" w:eastAsia="en-US" w:bidi="ar-SA"/>
      </w:rPr>
    </w:lvl>
    <w:lvl w:ilvl="5" w:tplc="F57AEEB0">
      <w:numFmt w:val="bullet"/>
      <w:lvlText w:val="•"/>
      <w:lvlJc w:val="left"/>
      <w:pPr>
        <w:ind w:left="4544" w:hanging="236"/>
      </w:pPr>
      <w:rPr>
        <w:rFonts w:hint="default"/>
        <w:lang w:val="pt-PT" w:eastAsia="en-US" w:bidi="ar-SA"/>
      </w:rPr>
    </w:lvl>
    <w:lvl w:ilvl="6" w:tplc="88EE72FC">
      <w:numFmt w:val="bullet"/>
      <w:lvlText w:val="•"/>
      <w:lvlJc w:val="left"/>
      <w:pPr>
        <w:ind w:left="5408" w:hanging="236"/>
      </w:pPr>
      <w:rPr>
        <w:rFonts w:hint="default"/>
        <w:lang w:val="pt-PT" w:eastAsia="en-US" w:bidi="ar-SA"/>
      </w:rPr>
    </w:lvl>
    <w:lvl w:ilvl="7" w:tplc="CEDEA104">
      <w:numFmt w:val="bullet"/>
      <w:lvlText w:val="•"/>
      <w:lvlJc w:val="left"/>
      <w:pPr>
        <w:ind w:left="6273" w:hanging="236"/>
      </w:pPr>
      <w:rPr>
        <w:rFonts w:hint="default"/>
        <w:lang w:val="pt-PT" w:eastAsia="en-US" w:bidi="ar-SA"/>
      </w:rPr>
    </w:lvl>
    <w:lvl w:ilvl="8" w:tplc="8F7C096E">
      <w:numFmt w:val="bullet"/>
      <w:lvlText w:val="•"/>
      <w:lvlJc w:val="left"/>
      <w:pPr>
        <w:ind w:left="7138" w:hanging="236"/>
      </w:pPr>
      <w:rPr>
        <w:rFonts w:hint="default"/>
        <w:lang w:val="pt-PT" w:eastAsia="en-US" w:bidi="ar-SA"/>
      </w:rPr>
    </w:lvl>
  </w:abstractNum>
  <w:abstractNum w:abstractNumId="9" w15:restartNumberingAfterBreak="0">
    <w:nsid w:val="16183A79"/>
    <w:multiLevelType w:val="multilevel"/>
    <w:tmpl w:val="ED7678EA"/>
    <w:lvl w:ilvl="0">
      <w:start w:val="1"/>
      <w:numFmt w:val="decimal"/>
      <w:lvlText w:val="%1."/>
      <w:lvlJc w:val="left"/>
      <w:pPr>
        <w:ind w:left="444" w:hanging="224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u w:val="single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20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72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920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244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569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18" w:hanging="672"/>
      </w:pPr>
      <w:rPr>
        <w:rFonts w:hint="default"/>
        <w:lang w:val="pt-PT" w:eastAsia="en-US" w:bidi="ar-SA"/>
      </w:rPr>
    </w:lvl>
  </w:abstractNum>
  <w:abstractNum w:abstractNumId="10" w15:restartNumberingAfterBreak="0">
    <w:nsid w:val="21CA7C22"/>
    <w:multiLevelType w:val="multilevel"/>
    <w:tmpl w:val="E5AEF3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26623655"/>
    <w:multiLevelType w:val="multilevel"/>
    <w:tmpl w:val="587CED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A949A1"/>
    <w:multiLevelType w:val="hybridMultilevel"/>
    <w:tmpl w:val="49943B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0C82456"/>
    <w:multiLevelType w:val="multilevel"/>
    <w:tmpl w:val="0A689FA0"/>
    <w:lvl w:ilvl="0">
      <w:start w:val="5"/>
      <w:numFmt w:val="decimal"/>
      <w:lvlText w:val="%1"/>
      <w:lvlJc w:val="left"/>
      <w:pPr>
        <w:ind w:left="779" w:hanging="5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79" w:hanging="56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79" w:hanging="560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672"/>
        <w:jc w:val="left"/>
      </w:pPr>
      <w:rPr>
        <w:rFonts w:ascii="Arial MT" w:eastAsia="Arial MT" w:hAnsi="Arial MT" w:cs="Arial MT" w:hint="default"/>
        <w:w w:val="99"/>
        <w:sz w:val="22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3476" w:hanging="6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74" w:hanging="6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3" w:hanging="6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72" w:hanging="6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0" w:hanging="672"/>
      </w:pPr>
      <w:rPr>
        <w:rFonts w:hint="default"/>
        <w:lang w:val="pt-PT" w:eastAsia="en-US" w:bidi="ar-SA"/>
      </w:rPr>
    </w:lvl>
  </w:abstractNum>
  <w:abstractNum w:abstractNumId="14" w15:restartNumberingAfterBreak="0">
    <w:nsid w:val="357630F0"/>
    <w:multiLevelType w:val="multilevel"/>
    <w:tmpl w:val="28DA91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0F4999"/>
    <w:multiLevelType w:val="hybridMultilevel"/>
    <w:tmpl w:val="4FB68EF0"/>
    <w:lvl w:ilvl="0" w:tplc="F18C0EB6">
      <w:numFmt w:val="bullet"/>
      <w:lvlText w:val="-"/>
      <w:lvlJc w:val="left"/>
      <w:pPr>
        <w:ind w:left="220" w:hanging="124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63A561E">
      <w:numFmt w:val="bullet"/>
      <w:lvlText w:val="•"/>
      <w:lvlJc w:val="left"/>
      <w:pPr>
        <w:ind w:left="1084" w:hanging="124"/>
      </w:pPr>
      <w:rPr>
        <w:rFonts w:hint="default"/>
        <w:lang w:val="pt-PT" w:eastAsia="en-US" w:bidi="ar-SA"/>
      </w:rPr>
    </w:lvl>
    <w:lvl w:ilvl="2" w:tplc="2D68415C">
      <w:numFmt w:val="bullet"/>
      <w:lvlText w:val="•"/>
      <w:lvlJc w:val="left"/>
      <w:pPr>
        <w:ind w:left="1949" w:hanging="124"/>
      </w:pPr>
      <w:rPr>
        <w:rFonts w:hint="default"/>
        <w:lang w:val="pt-PT" w:eastAsia="en-US" w:bidi="ar-SA"/>
      </w:rPr>
    </w:lvl>
    <w:lvl w:ilvl="3" w:tplc="F7228B9A">
      <w:numFmt w:val="bullet"/>
      <w:lvlText w:val="•"/>
      <w:lvlJc w:val="left"/>
      <w:pPr>
        <w:ind w:left="2814" w:hanging="124"/>
      </w:pPr>
      <w:rPr>
        <w:rFonts w:hint="default"/>
        <w:lang w:val="pt-PT" w:eastAsia="en-US" w:bidi="ar-SA"/>
      </w:rPr>
    </w:lvl>
    <w:lvl w:ilvl="4" w:tplc="1CC63450">
      <w:numFmt w:val="bullet"/>
      <w:lvlText w:val="•"/>
      <w:lvlJc w:val="left"/>
      <w:pPr>
        <w:ind w:left="3679" w:hanging="124"/>
      </w:pPr>
      <w:rPr>
        <w:rFonts w:hint="default"/>
        <w:lang w:val="pt-PT" w:eastAsia="en-US" w:bidi="ar-SA"/>
      </w:rPr>
    </w:lvl>
    <w:lvl w:ilvl="5" w:tplc="2B1ADA2C">
      <w:numFmt w:val="bullet"/>
      <w:lvlText w:val="•"/>
      <w:lvlJc w:val="left"/>
      <w:pPr>
        <w:ind w:left="4544" w:hanging="124"/>
      </w:pPr>
      <w:rPr>
        <w:rFonts w:hint="default"/>
        <w:lang w:val="pt-PT" w:eastAsia="en-US" w:bidi="ar-SA"/>
      </w:rPr>
    </w:lvl>
    <w:lvl w:ilvl="6" w:tplc="4600D10E">
      <w:numFmt w:val="bullet"/>
      <w:lvlText w:val="•"/>
      <w:lvlJc w:val="left"/>
      <w:pPr>
        <w:ind w:left="5408" w:hanging="124"/>
      </w:pPr>
      <w:rPr>
        <w:rFonts w:hint="default"/>
        <w:lang w:val="pt-PT" w:eastAsia="en-US" w:bidi="ar-SA"/>
      </w:rPr>
    </w:lvl>
    <w:lvl w:ilvl="7" w:tplc="95EC1236">
      <w:numFmt w:val="bullet"/>
      <w:lvlText w:val="•"/>
      <w:lvlJc w:val="left"/>
      <w:pPr>
        <w:ind w:left="6273" w:hanging="124"/>
      </w:pPr>
      <w:rPr>
        <w:rFonts w:hint="default"/>
        <w:lang w:val="pt-PT" w:eastAsia="en-US" w:bidi="ar-SA"/>
      </w:rPr>
    </w:lvl>
    <w:lvl w:ilvl="8" w:tplc="F2F42FA4">
      <w:numFmt w:val="bullet"/>
      <w:lvlText w:val="•"/>
      <w:lvlJc w:val="left"/>
      <w:pPr>
        <w:ind w:left="7138" w:hanging="124"/>
      </w:pPr>
      <w:rPr>
        <w:rFonts w:hint="default"/>
        <w:lang w:val="pt-PT" w:eastAsia="en-US" w:bidi="ar-SA"/>
      </w:rPr>
    </w:lvl>
  </w:abstractNum>
  <w:abstractNum w:abstractNumId="16" w15:restartNumberingAfterBreak="0">
    <w:nsid w:val="38C21767"/>
    <w:multiLevelType w:val="hybridMultilevel"/>
    <w:tmpl w:val="22765154"/>
    <w:lvl w:ilvl="0" w:tplc="99746FD4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10C7C5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94A05F7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DB062004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BF9685F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602E2050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26D62F02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ED0A35EC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E876815E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7" w15:restartNumberingAfterBreak="0">
    <w:nsid w:val="38DD3EB1"/>
    <w:multiLevelType w:val="multilevel"/>
    <w:tmpl w:val="F6E2EB9E"/>
    <w:lvl w:ilvl="0">
      <w:start w:val="5"/>
      <w:numFmt w:val="decimal"/>
      <w:lvlText w:val="%1"/>
      <w:lvlJc w:val="left"/>
      <w:pPr>
        <w:ind w:left="929" w:hanging="709"/>
        <w:jc w:val="left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929" w:hanging="709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29" w:hanging="709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304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9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4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3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8" w:hanging="709"/>
      </w:pPr>
      <w:rPr>
        <w:rFonts w:hint="default"/>
        <w:lang w:val="pt-PT" w:eastAsia="en-US" w:bidi="ar-SA"/>
      </w:rPr>
    </w:lvl>
  </w:abstractNum>
  <w:abstractNum w:abstractNumId="18" w15:restartNumberingAfterBreak="0">
    <w:nsid w:val="3B850DE4"/>
    <w:multiLevelType w:val="hybridMultilevel"/>
    <w:tmpl w:val="1D24615E"/>
    <w:lvl w:ilvl="0" w:tplc="E27A0A5E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1509E24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708ADA3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E29046D8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2A845EB4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9B3E4988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642EB746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8AB83C12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CB20205C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19" w15:restartNumberingAfterBreak="0">
    <w:nsid w:val="423E05E4"/>
    <w:multiLevelType w:val="multilevel"/>
    <w:tmpl w:val="240C6DE2"/>
    <w:lvl w:ilvl="0">
      <w:start w:val="1"/>
      <w:numFmt w:val="decimal"/>
      <w:lvlText w:val="%1"/>
      <w:lvlJc w:val="left"/>
      <w:pPr>
        <w:ind w:left="388" w:hanging="168"/>
        <w:jc w:val="left"/>
      </w:pPr>
      <w:rPr>
        <w:rFonts w:ascii="Arial" w:eastAsia="Arial" w:hAnsi="Arial" w:cs="Arial" w:hint="default"/>
        <w:b/>
        <w:bCs/>
        <w:i/>
        <w:iCs/>
        <w:w w:val="99"/>
        <w:sz w:val="22"/>
        <w:szCs w:val="20"/>
        <w:u w:val="single" w:color="0000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509"/>
        <w:jc w:val="left"/>
      </w:pPr>
      <w:rPr>
        <w:rFonts w:hint="default"/>
        <w:w w:val="99"/>
        <w:sz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09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20" w:hanging="5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84" w:hanging="5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48" w:hanging="5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212" w:hanging="5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76" w:hanging="5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40" w:hanging="509"/>
      </w:pPr>
      <w:rPr>
        <w:rFonts w:hint="default"/>
        <w:lang w:val="pt-PT" w:eastAsia="en-US" w:bidi="ar-SA"/>
      </w:rPr>
    </w:lvl>
  </w:abstractNum>
  <w:abstractNum w:abstractNumId="20" w15:restartNumberingAfterBreak="0">
    <w:nsid w:val="469B712D"/>
    <w:multiLevelType w:val="multilevel"/>
    <w:tmpl w:val="1E8AFF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7AE1D2B"/>
    <w:multiLevelType w:val="multilevel"/>
    <w:tmpl w:val="2354A52C"/>
    <w:lvl w:ilvl="0">
      <w:start w:val="5"/>
      <w:numFmt w:val="decimal"/>
      <w:lvlText w:val="%1"/>
      <w:lvlJc w:val="left"/>
      <w:pPr>
        <w:ind w:left="220" w:hanging="70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20" w:hanging="709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686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9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1" w:hanging="709"/>
      </w:pPr>
      <w:rPr>
        <w:rFonts w:hint="default"/>
        <w:lang w:val="pt-PT" w:eastAsia="en-US" w:bidi="ar-SA"/>
      </w:rPr>
    </w:lvl>
  </w:abstractNum>
  <w:abstractNum w:abstractNumId="22" w15:restartNumberingAfterBreak="0">
    <w:nsid w:val="4B0118A8"/>
    <w:multiLevelType w:val="hybridMultilevel"/>
    <w:tmpl w:val="3064F8CE"/>
    <w:lvl w:ilvl="0" w:tplc="948C6C16">
      <w:start w:val="1"/>
      <w:numFmt w:val="lowerLetter"/>
      <w:lvlText w:val="%1)"/>
      <w:lvlJc w:val="left"/>
      <w:pPr>
        <w:ind w:left="455" w:hanging="23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A30C26C">
      <w:numFmt w:val="bullet"/>
      <w:lvlText w:val="•"/>
      <w:lvlJc w:val="left"/>
      <w:pPr>
        <w:ind w:left="1300" w:hanging="236"/>
      </w:pPr>
      <w:rPr>
        <w:rFonts w:hint="default"/>
        <w:lang w:val="pt-PT" w:eastAsia="en-US" w:bidi="ar-SA"/>
      </w:rPr>
    </w:lvl>
    <w:lvl w:ilvl="2" w:tplc="4344E06A">
      <w:numFmt w:val="bullet"/>
      <w:lvlText w:val="•"/>
      <w:lvlJc w:val="left"/>
      <w:pPr>
        <w:ind w:left="2141" w:hanging="236"/>
      </w:pPr>
      <w:rPr>
        <w:rFonts w:hint="default"/>
        <w:lang w:val="pt-PT" w:eastAsia="en-US" w:bidi="ar-SA"/>
      </w:rPr>
    </w:lvl>
    <w:lvl w:ilvl="3" w:tplc="E25455E2">
      <w:numFmt w:val="bullet"/>
      <w:lvlText w:val="•"/>
      <w:lvlJc w:val="left"/>
      <w:pPr>
        <w:ind w:left="2982" w:hanging="236"/>
      </w:pPr>
      <w:rPr>
        <w:rFonts w:hint="default"/>
        <w:lang w:val="pt-PT" w:eastAsia="en-US" w:bidi="ar-SA"/>
      </w:rPr>
    </w:lvl>
    <w:lvl w:ilvl="4" w:tplc="1714A1B0">
      <w:numFmt w:val="bullet"/>
      <w:lvlText w:val="•"/>
      <w:lvlJc w:val="left"/>
      <w:pPr>
        <w:ind w:left="3823" w:hanging="236"/>
      </w:pPr>
      <w:rPr>
        <w:rFonts w:hint="default"/>
        <w:lang w:val="pt-PT" w:eastAsia="en-US" w:bidi="ar-SA"/>
      </w:rPr>
    </w:lvl>
    <w:lvl w:ilvl="5" w:tplc="50FC47FE">
      <w:numFmt w:val="bullet"/>
      <w:lvlText w:val="•"/>
      <w:lvlJc w:val="left"/>
      <w:pPr>
        <w:ind w:left="4664" w:hanging="236"/>
      </w:pPr>
      <w:rPr>
        <w:rFonts w:hint="default"/>
        <w:lang w:val="pt-PT" w:eastAsia="en-US" w:bidi="ar-SA"/>
      </w:rPr>
    </w:lvl>
    <w:lvl w:ilvl="6" w:tplc="616C01CE">
      <w:numFmt w:val="bullet"/>
      <w:lvlText w:val="•"/>
      <w:lvlJc w:val="left"/>
      <w:pPr>
        <w:ind w:left="5504" w:hanging="236"/>
      </w:pPr>
      <w:rPr>
        <w:rFonts w:hint="default"/>
        <w:lang w:val="pt-PT" w:eastAsia="en-US" w:bidi="ar-SA"/>
      </w:rPr>
    </w:lvl>
    <w:lvl w:ilvl="7" w:tplc="B84CBDD4">
      <w:numFmt w:val="bullet"/>
      <w:lvlText w:val="•"/>
      <w:lvlJc w:val="left"/>
      <w:pPr>
        <w:ind w:left="6345" w:hanging="236"/>
      </w:pPr>
      <w:rPr>
        <w:rFonts w:hint="default"/>
        <w:lang w:val="pt-PT" w:eastAsia="en-US" w:bidi="ar-SA"/>
      </w:rPr>
    </w:lvl>
    <w:lvl w:ilvl="8" w:tplc="0AAA6CF8">
      <w:numFmt w:val="bullet"/>
      <w:lvlText w:val="•"/>
      <w:lvlJc w:val="left"/>
      <w:pPr>
        <w:ind w:left="7186" w:hanging="236"/>
      </w:pPr>
      <w:rPr>
        <w:rFonts w:hint="default"/>
        <w:lang w:val="pt-PT" w:eastAsia="en-US" w:bidi="ar-SA"/>
      </w:rPr>
    </w:lvl>
  </w:abstractNum>
  <w:abstractNum w:abstractNumId="23" w15:restartNumberingAfterBreak="0">
    <w:nsid w:val="4B5C3FCF"/>
    <w:multiLevelType w:val="hybridMultilevel"/>
    <w:tmpl w:val="EB7E0618"/>
    <w:lvl w:ilvl="0" w:tplc="173A77BC">
      <w:start w:val="1"/>
      <w:numFmt w:val="lowerLetter"/>
      <w:lvlText w:val="%1)"/>
      <w:lvlJc w:val="left"/>
      <w:pPr>
        <w:ind w:left="220" w:hanging="268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pt-PT" w:eastAsia="en-US" w:bidi="ar-SA"/>
      </w:rPr>
    </w:lvl>
    <w:lvl w:ilvl="1" w:tplc="878CABFC">
      <w:numFmt w:val="bullet"/>
      <w:lvlText w:val="•"/>
      <w:lvlJc w:val="left"/>
      <w:pPr>
        <w:ind w:left="1084" w:hanging="268"/>
      </w:pPr>
      <w:rPr>
        <w:rFonts w:hint="default"/>
        <w:lang w:val="pt-PT" w:eastAsia="en-US" w:bidi="ar-SA"/>
      </w:rPr>
    </w:lvl>
    <w:lvl w:ilvl="2" w:tplc="8B7805B2">
      <w:numFmt w:val="bullet"/>
      <w:lvlText w:val="•"/>
      <w:lvlJc w:val="left"/>
      <w:pPr>
        <w:ind w:left="1949" w:hanging="268"/>
      </w:pPr>
      <w:rPr>
        <w:rFonts w:hint="default"/>
        <w:lang w:val="pt-PT" w:eastAsia="en-US" w:bidi="ar-SA"/>
      </w:rPr>
    </w:lvl>
    <w:lvl w:ilvl="3" w:tplc="004A94E4">
      <w:numFmt w:val="bullet"/>
      <w:lvlText w:val="•"/>
      <w:lvlJc w:val="left"/>
      <w:pPr>
        <w:ind w:left="2814" w:hanging="268"/>
      </w:pPr>
      <w:rPr>
        <w:rFonts w:hint="default"/>
        <w:lang w:val="pt-PT" w:eastAsia="en-US" w:bidi="ar-SA"/>
      </w:rPr>
    </w:lvl>
    <w:lvl w:ilvl="4" w:tplc="67C2EE24">
      <w:numFmt w:val="bullet"/>
      <w:lvlText w:val="•"/>
      <w:lvlJc w:val="left"/>
      <w:pPr>
        <w:ind w:left="3679" w:hanging="268"/>
      </w:pPr>
      <w:rPr>
        <w:rFonts w:hint="default"/>
        <w:lang w:val="pt-PT" w:eastAsia="en-US" w:bidi="ar-SA"/>
      </w:rPr>
    </w:lvl>
    <w:lvl w:ilvl="5" w:tplc="74600582">
      <w:numFmt w:val="bullet"/>
      <w:lvlText w:val="•"/>
      <w:lvlJc w:val="left"/>
      <w:pPr>
        <w:ind w:left="4544" w:hanging="268"/>
      </w:pPr>
      <w:rPr>
        <w:rFonts w:hint="default"/>
        <w:lang w:val="pt-PT" w:eastAsia="en-US" w:bidi="ar-SA"/>
      </w:rPr>
    </w:lvl>
    <w:lvl w:ilvl="6" w:tplc="BD504736">
      <w:numFmt w:val="bullet"/>
      <w:lvlText w:val="•"/>
      <w:lvlJc w:val="left"/>
      <w:pPr>
        <w:ind w:left="5408" w:hanging="268"/>
      </w:pPr>
      <w:rPr>
        <w:rFonts w:hint="default"/>
        <w:lang w:val="pt-PT" w:eastAsia="en-US" w:bidi="ar-SA"/>
      </w:rPr>
    </w:lvl>
    <w:lvl w:ilvl="7" w:tplc="57409EAE">
      <w:numFmt w:val="bullet"/>
      <w:lvlText w:val="•"/>
      <w:lvlJc w:val="left"/>
      <w:pPr>
        <w:ind w:left="6273" w:hanging="268"/>
      </w:pPr>
      <w:rPr>
        <w:rFonts w:hint="default"/>
        <w:lang w:val="pt-PT" w:eastAsia="en-US" w:bidi="ar-SA"/>
      </w:rPr>
    </w:lvl>
    <w:lvl w:ilvl="8" w:tplc="EAB25E04">
      <w:numFmt w:val="bullet"/>
      <w:lvlText w:val="•"/>
      <w:lvlJc w:val="left"/>
      <w:pPr>
        <w:ind w:left="7138" w:hanging="268"/>
      </w:pPr>
      <w:rPr>
        <w:rFonts w:hint="default"/>
        <w:lang w:val="pt-PT" w:eastAsia="en-US" w:bidi="ar-SA"/>
      </w:rPr>
    </w:lvl>
  </w:abstractNum>
  <w:abstractNum w:abstractNumId="24" w15:restartNumberingAfterBreak="0">
    <w:nsid w:val="4DB429A0"/>
    <w:multiLevelType w:val="hybridMultilevel"/>
    <w:tmpl w:val="2C78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875AA"/>
    <w:multiLevelType w:val="multilevel"/>
    <w:tmpl w:val="FFAADD5C"/>
    <w:lvl w:ilvl="0">
      <w:start w:val="3"/>
      <w:numFmt w:val="decimal"/>
      <w:lvlText w:val="%1"/>
      <w:lvlJc w:val="left"/>
      <w:pPr>
        <w:ind w:left="568" w:hanging="34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8" w:hanging="3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51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406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29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52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8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1" w:hanging="512"/>
      </w:pPr>
      <w:rPr>
        <w:rFonts w:hint="default"/>
        <w:lang w:val="pt-PT" w:eastAsia="en-US" w:bidi="ar-SA"/>
      </w:rPr>
    </w:lvl>
  </w:abstractNum>
  <w:abstractNum w:abstractNumId="26" w15:restartNumberingAfterBreak="0">
    <w:nsid w:val="5373208C"/>
    <w:multiLevelType w:val="hybridMultilevel"/>
    <w:tmpl w:val="06843578"/>
    <w:lvl w:ilvl="0" w:tplc="0D62AE1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151C8"/>
    <w:multiLevelType w:val="hybridMultilevel"/>
    <w:tmpl w:val="88A6BCD8"/>
    <w:lvl w:ilvl="0" w:tplc="57665FFA">
      <w:start w:val="1"/>
      <w:numFmt w:val="decimal"/>
      <w:lvlText w:val="%1-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7E35994"/>
    <w:multiLevelType w:val="hybridMultilevel"/>
    <w:tmpl w:val="8DACA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16B67"/>
    <w:multiLevelType w:val="hybridMultilevel"/>
    <w:tmpl w:val="4EC2D21A"/>
    <w:lvl w:ilvl="0" w:tplc="AEEACB9A">
      <w:start w:val="1"/>
      <w:numFmt w:val="lowerLetter"/>
      <w:lvlText w:val="%1)"/>
      <w:lvlJc w:val="left"/>
      <w:pPr>
        <w:ind w:left="220" w:hanging="248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1" w:tplc="06B82D0E">
      <w:numFmt w:val="bullet"/>
      <w:lvlText w:val="•"/>
      <w:lvlJc w:val="left"/>
      <w:pPr>
        <w:ind w:left="1084" w:hanging="248"/>
      </w:pPr>
      <w:rPr>
        <w:rFonts w:hint="default"/>
        <w:lang w:val="pt-PT" w:eastAsia="en-US" w:bidi="ar-SA"/>
      </w:rPr>
    </w:lvl>
    <w:lvl w:ilvl="2" w:tplc="D23CC4BC">
      <w:numFmt w:val="bullet"/>
      <w:lvlText w:val="•"/>
      <w:lvlJc w:val="left"/>
      <w:pPr>
        <w:ind w:left="1949" w:hanging="248"/>
      </w:pPr>
      <w:rPr>
        <w:rFonts w:hint="default"/>
        <w:lang w:val="pt-PT" w:eastAsia="en-US" w:bidi="ar-SA"/>
      </w:rPr>
    </w:lvl>
    <w:lvl w:ilvl="3" w:tplc="D6A41328">
      <w:numFmt w:val="bullet"/>
      <w:lvlText w:val="•"/>
      <w:lvlJc w:val="left"/>
      <w:pPr>
        <w:ind w:left="2814" w:hanging="248"/>
      </w:pPr>
      <w:rPr>
        <w:rFonts w:hint="default"/>
        <w:lang w:val="pt-PT" w:eastAsia="en-US" w:bidi="ar-SA"/>
      </w:rPr>
    </w:lvl>
    <w:lvl w:ilvl="4" w:tplc="4148C91E">
      <w:numFmt w:val="bullet"/>
      <w:lvlText w:val="•"/>
      <w:lvlJc w:val="left"/>
      <w:pPr>
        <w:ind w:left="3679" w:hanging="248"/>
      </w:pPr>
      <w:rPr>
        <w:rFonts w:hint="default"/>
        <w:lang w:val="pt-PT" w:eastAsia="en-US" w:bidi="ar-SA"/>
      </w:rPr>
    </w:lvl>
    <w:lvl w:ilvl="5" w:tplc="314698D8">
      <w:numFmt w:val="bullet"/>
      <w:lvlText w:val="•"/>
      <w:lvlJc w:val="left"/>
      <w:pPr>
        <w:ind w:left="4544" w:hanging="248"/>
      </w:pPr>
      <w:rPr>
        <w:rFonts w:hint="default"/>
        <w:lang w:val="pt-PT" w:eastAsia="en-US" w:bidi="ar-SA"/>
      </w:rPr>
    </w:lvl>
    <w:lvl w:ilvl="6" w:tplc="432080E2">
      <w:numFmt w:val="bullet"/>
      <w:lvlText w:val="•"/>
      <w:lvlJc w:val="left"/>
      <w:pPr>
        <w:ind w:left="5408" w:hanging="248"/>
      </w:pPr>
      <w:rPr>
        <w:rFonts w:hint="default"/>
        <w:lang w:val="pt-PT" w:eastAsia="en-US" w:bidi="ar-SA"/>
      </w:rPr>
    </w:lvl>
    <w:lvl w:ilvl="7" w:tplc="CC3E050E">
      <w:numFmt w:val="bullet"/>
      <w:lvlText w:val="•"/>
      <w:lvlJc w:val="left"/>
      <w:pPr>
        <w:ind w:left="6273" w:hanging="248"/>
      </w:pPr>
      <w:rPr>
        <w:rFonts w:hint="default"/>
        <w:lang w:val="pt-PT" w:eastAsia="en-US" w:bidi="ar-SA"/>
      </w:rPr>
    </w:lvl>
    <w:lvl w:ilvl="8" w:tplc="42A65052">
      <w:numFmt w:val="bullet"/>
      <w:lvlText w:val="•"/>
      <w:lvlJc w:val="left"/>
      <w:pPr>
        <w:ind w:left="7138" w:hanging="248"/>
      </w:pPr>
      <w:rPr>
        <w:rFonts w:hint="default"/>
        <w:lang w:val="pt-PT" w:eastAsia="en-US" w:bidi="ar-SA"/>
      </w:rPr>
    </w:lvl>
  </w:abstractNum>
  <w:abstractNum w:abstractNumId="30" w15:restartNumberingAfterBreak="0">
    <w:nsid w:val="5BA22ED6"/>
    <w:multiLevelType w:val="multilevel"/>
    <w:tmpl w:val="8E48F42A"/>
    <w:lvl w:ilvl="0">
      <w:start w:val="7"/>
      <w:numFmt w:val="decimal"/>
      <w:lvlText w:val="%1"/>
      <w:lvlJc w:val="left"/>
      <w:pPr>
        <w:ind w:left="699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9" w:hanging="48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33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0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7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84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17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34" w:hanging="480"/>
      </w:pPr>
      <w:rPr>
        <w:rFonts w:hint="default"/>
        <w:lang w:val="pt-PT" w:eastAsia="en-US" w:bidi="ar-SA"/>
      </w:rPr>
    </w:lvl>
  </w:abstractNum>
  <w:abstractNum w:abstractNumId="31" w15:restartNumberingAfterBreak="0">
    <w:nsid w:val="5C5C0A76"/>
    <w:multiLevelType w:val="hybridMultilevel"/>
    <w:tmpl w:val="5FD63120"/>
    <w:lvl w:ilvl="0" w:tplc="0C965896">
      <w:start w:val="1"/>
      <w:numFmt w:val="lowerLetter"/>
      <w:lvlText w:val="%1)"/>
      <w:lvlJc w:val="left"/>
      <w:pPr>
        <w:ind w:left="455" w:hanging="236"/>
        <w:jc w:val="left"/>
      </w:pPr>
      <w:rPr>
        <w:rFonts w:ascii="Arial" w:eastAsia="Arial" w:hAnsi="Arial" w:cs="Arial" w:hint="default"/>
        <w:b/>
        <w:bCs/>
        <w:w w:val="99"/>
        <w:sz w:val="22"/>
        <w:szCs w:val="20"/>
        <w:lang w:val="pt-PT" w:eastAsia="en-US" w:bidi="ar-SA"/>
      </w:rPr>
    </w:lvl>
    <w:lvl w:ilvl="1" w:tplc="AC4A199A">
      <w:numFmt w:val="bullet"/>
      <w:lvlText w:val="•"/>
      <w:lvlJc w:val="left"/>
      <w:pPr>
        <w:ind w:left="1300" w:hanging="236"/>
      </w:pPr>
      <w:rPr>
        <w:rFonts w:hint="default"/>
        <w:lang w:val="pt-PT" w:eastAsia="en-US" w:bidi="ar-SA"/>
      </w:rPr>
    </w:lvl>
    <w:lvl w:ilvl="2" w:tplc="74927174">
      <w:numFmt w:val="bullet"/>
      <w:lvlText w:val="•"/>
      <w:lvlJc w:val="left"/>
      <w:pPr>
        <w:ind w:left="2141" w:hanging="236"/>
      </w:pPr>
      <w:rPr>
        <w:rFonts w:hint="default"/>
        <w:lang w:val="pt-PT" w:eastAsia="en-US" w:bidi="ar-SA"/>
      </w:rPr>
    </w:lvl>
    <w:lvl w:ilvl="3" w:tplc="CD6E9B64">
      <w:numFmt w:val="bullet"/>
      <w:lvlText w:val="•"/>
      <w:lvlJc w:val="left"/>
      <w:pPr>
        <w:ind w:left="2982" w:hanging="236"/>
      </w:pPr>
      <w:rPr>
        <w:rFonts w:hint="default"/>
        <w:lang w:val="pt-PT" w:eastAsia="en-US" w:bidi="ar-SA"/>
      </w:rPr>
    </w:lvl>
    <w:lvl w:ilvl="4" w:tplc="F9909988">
      <w:numFmt w:val="bullet"/>
      <w:lvlText w:val="•"/>
      <w:lvlJc w:val="left"/>
      <w:pPr>
        <w:ind w:left="3823" w:hanging="236"/>
      </w:pPr>
      <w:rPr>
        <w:rFonts w:hint="default"/>
        <w:lang w:val="pt-PT" w:eastAsia="en-US" w:bidi="ar-SA"/>
      </w:rPr>
    </w:lvl>
    <w:lvl w:ilvl="5" w:tplc="62A48372">
      <w:numFmt w:val="bullet"/>
      <w:lvlText w:val="•"/>
      <w:lvlJc w:val="left"/>
      <w:pPr>
        <w:ind w:left="4664" w:hanging="236"/>
      </w:pPr>
      <w:rPr>
        <w:rFonts w:hint="default"/>
        <w:lang w:val="pt-PT" w:eastAsia="en-US" w:bidi="ar-SA"/>
      </w:rPr>
    </w:lvl>
    <w:lvl w:ilvl="6" w:tplc="2D70B06C">
      <w:numFmt w:val="bullet"/>
      <w:lvlText w:val="•"/>
      <w:lvlJc w:val="left"/>
      <w:pPr>
        <w:ind w:left="5504" w:hanging="236"/>
      </w:pPr>
      <w:rPr>
        <w:rFonts w:hint="default"/>
        <w:lang w:val="pt-PT" w:eastAsia="en-US" w:bidi="ar-SA"/>
      </w:rPr>
    </w:lvl>
    <w:lvl w:ilvl="7" w:tplc="CE122696">
      <w:numFmt w:val="bullet"/>
      <w:lvlText w:val="•"/>
      <w:lvlJc w:val="left"/>
      <w:pPr>
        <w:ind w:left="6345" w:hanging="236"/>
      </w:pPr>
      <w:rPr>
        <w:rFonts w:hint="default"/>
        <w:lang w:val="pt-PT" w:eastAsia="en-US" w:bidi="ar-SA"/>
      </w:rPr>
    </w:lvl>
    <w:lvl w:ilvl="8" w:tplc="B79458B4">
      <w:numFmt w:val="bullet"/>
      <w:lvlText w:val="•"/>
      <w:lvlJc w:val="left"/>
      <w:pPr>
        <w:ind w:left="7186" w:hanging="236"/>
      </w:pPr>
      <w:rPr>
        <w:rFonts w:hint="default"/>
        <w:lang w:val="pt-PT" w:eastAsia="en-US" w:bidi="ar-SA"/>
      </w:rPr>
    </w:lvl>
  </w:abstractNum>
  <w:abstractNum w:abstractNumId="32" w15:restartNumberingAfterBreak="0">
    <w:nsid w:val="61CD3C3B"/>
    <w:multiLevelType w:val="hybridMultilevel"/>
    <w:tmpl w:val="EC262656"/>
    <w:lvl w:ilvl="0" w:tplc="07221EF8">
      <w:start w:val="4"/>
      <w:numFmt w:val="upperRoman"/>
      <w:lvlText w:val="%1"/>
      <w:lvlJc w:val="left"/>
      <w:pPr>
        <w:ind w:left="220" w:hanging="284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90EC15BE">
      <w:numFmt w:val="bullet"/>
      <w:lvlText w:val="•"/>
      <w:lvlJc w:val="left"/>
      <w:pPr>
        <w:ind w:left="1084" w:hanging="284"/>
      </w:pPr>
      <w:rPr>
        <w:rFonts w:hint="default"/>
        <w:lang w:val="pt-PT" w:eastAsia="en-US" w:bidi="ar-SA"/>
      </w:rPr>
    </w:lvl>
    <w:lvl w:ilvl="2" w:tplc="5768C052">
      <w:numFmt w:val="bullet"/>
      <w:lvlText w:val="•"/>
      <w:lvlJc w:val="left"/>
      <w:pPr>
        <w:ind w:left="1949" w:hanging="284"/>
      </w:pPr>
      <w:rPr>
        <w:rFonts w:hint="default"/>
        <w:lang w:val="pt-PT" w:eastAsia="en-US" w:bidi="ar-SA"/>
      </w:rPr>
    </w:lvl>
    <w:lvl w:ilvl="3" w:tplc="B0E8372E">
      <w:numFmt w:val="bullet"/>
      <w:lvlText w:val="•"/>
      <w:lvlJc w:val="left"/>
      <w:pPr>
        <w:ind w:left="2814" w:hanging="284"/>
      </w:pPr>
      <w:rPr>
        <w:rFonts w:hint="default"/>
        <w:lang w:val="pt-PT" w:eastAsia="en-US" w:bidi="ar-SA"/>
      </w:rPr>
    </w:lvl>
    <w:lvl w:ilvl="4" w:tplc="59DCA37A">
      <w:numFmt w:val="bullet"/>
      <w:lvlText w:val="•"/>
      <w:lvlJc w:val="left"/>
      <w:pPr>
        <w:ind w:left="3679" w:hanging="284"/>
      </w:pPr>
      <w:rPr>
        <w:rFonts w:hint="default"/>
        <w:lang w:val="pt-PT" w:eastAsia="en-US" w:bidi="ar-SA"/>
      </w:rPr>
    </w:lvl>
    <w:lvl w:ilvl="5" w:tplc="25B29AEC">
      <w:numFmt w:val="bullet"/>
      <w:lvlText w:val="•"/>
      <w:lvlJc w:val="left"/>
      <w:pPr>
        <w:ind w:left="4544" w:hanging="284"/>
      </w:pPr>
      <w:rPr>
        <w:rFonts w:hint="default"/>
        <w:lang w:val="pt-PT" w:eastAsia="en-US" w:bidi="ar-SA"/>
      </w:rPr>
    </w:lvl>
    <w:lvl w:ilvl="6" w:tplc="F7A28976">
      <w:numFmt w:val="bullet"/>
      <w:lvlText w:val="•"/>
      <w:lvlJc w:val="left"/>
      <w:pPr>
        <w:ind w:left="5408" w:hanging="284"/>
      </w:pPr>
      <w:rPr>
        <w:rFonts w:hint="default"/>
        <w:lang w:val="pt-PT" w:eastAsia="en-US" w:bidi="ar-SA"/>
      </w:rPr>
    </w:lvl>
    <w:lvl w:ilvl="7" w:tplc="17C8D352">
      <w:numFmt w:val="bullet"/>
      <w:lvlText w:val="•"/>
      <w:lvlJc w:val="left"/>
      <w:pPr>
        <w:ind w:left="6273" w:hanging="284"/>
      </w:pPr>
      <w:rPr>
        <w:rFonts w:hint="default"/>
        <w:lang w:val="pt-PT" w:eastAsia="en-US" w:bidi="ar-SA"/>
      </w:rPr>
    </w:lvl>
    <w:lvl w:ilvl="8" w:tplc="8FD2E6DA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6B864D3D"/>
    <w:multiLevelType w:val="multilevel"/>
    <w:tmpl w:val="A68846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34" w15:restartNumberingAfterBreak="0">
    <w:nsid w:val="6D774984"/>
    <w:multiLevelType w:val="multilevel"/>
    <w:tmpl w:val="9F367CBA"/>
    <w:lvl w:ilvl="0">
      <w:start w:val="2"/>
      <w:numFmt w:val="decimal"/>
      <w:lvlText w:val="%1"/>
      <w:lvlJc w:val="left"/>
      <w:pPr>
        <w:ind w:left="556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6" w:hanging="33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21" w:hanging="3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52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3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4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4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5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6" w:hanging="336"/>
      </w:pPr>
      <w:rPr>
        <w:rFonts w:hint="default"/>
        <w:lang w:val="pt-PT" w:eastAsia="en-US" w:bidi="ar-SA"/>
      </w:rPr>
    </w:lvl>
  </w:abstractNum>
  <w:abstractNum w:abstractNumId="35" w15:restartNumberingAfterBreak="0">
    <w:nsid w:val="730D0496"/>
    <w:multiLevelType w:val="multilevel"/>
    <w:tmpl w:val="C1B49C0E"/>
    <w:lvl w:ilvl="0">
      <w:start w:val="11"/>
      <w:numFmt w:val="decimal"/>
      <w:lvlText w:val="%1"/>
      <w:lvlJc w:val="left"/>
      <w:pPr>
        <w:ind w:left="891" w:hanging="67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91" w:hanging="6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1" w:hanging="671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0" w:hanging="6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7" w:hanging="6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6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6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7" w:hanging="6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74" w:hanging="671"/>
      </w:pPr>
      <w:rPr>
        <w:rFonts w:hint="default"/>
        <w:lang w:val="pt-PT" w:eastAsia="en-US" w:bidi="ar-SA"/>
      </w:rPr>
    </w:lvl>
  </w:abstractNum>
  <w:abstractNum w:abstractNumId="36" w15:restartNumberingAfterBreak="0">
    <w:nsid w:val="77EB47D1"/>
    <w:multiLevelType w:val="hybridMultilevel"/>
    <w:tmpl w:val="E34ECFA8"/>
    <w:lvl w:ilvl="0" w:tplc="F3EA071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F6920AA4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88CEEB28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02225C2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F2240E1A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410490B4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BF14EED4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C10C73D0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79CAA772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37" w15:restartNumberingAfterBreak="0">
    <w:nsid w:val="7A2E7FC9"/>
    <w:multiLevelType w:val="multilevel"/>
    <w:tmpl w:val="87A0A9BA"/>
    <w:lvl w:ilvl="0">
      <w:start w:val="11"/>
      <w:numFmt w:val="decimal"/>
      <w:lvlText w:val="%1"/>
      <w:lvlJc w:val="left"/>
      <w:pPr>
        <w:ind w:left="929" w:hanging="7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9" w:hanging="70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9" w:hanging="709"/>
        <w:jc w:val="left"/>
      </w:pPr>
      <w:rPr>
        <w:rFonts w:ascii="Arial MT" w:eastAsia="Arial MT" w:hAnsi="Arial MT" w:cs="Arial MT" w:hint="default"/>
        <w:w w:val="99"/>
        <w:sz w:val="22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975"/>
        <w:jc w:val="left"/>
      </w:pPr>
      <w:rPr>
        <w:rFonts w:ascii="Arial MT" w:eastAsia="Arial MT" w:hAnsi="Arial MT" w:cs="Arial MT" w:hint="default"/>
        <w:spacing w:val="-3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569" w:hanging="9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2" w:hanging="9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35" w:hanging="9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8" w:hanging="9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1" w:hanging="975"/>
      </w:pPr>
      <w:rPr>
        <w:rFonts w:hint="default"/>
        <w:lang w:val="pt-PT" w:eastAsia="en-US" w:bidi="ar-SA"/>
      </w:rPr>
    </w:lvl>
  </w:abstractNum>
  <w:abstractNum w:abstractNumId="38" w15:restartNumberingAfterBreak="0">
    <w:nsid w:val="7BF81E6B"/>
    <w:multiLevelType w:val="hybridMultilevel"/>
    <w:tmpl w:val="EA647CAC"/>
    <w:lvl w:ilvl="0" w:tplc="EB3C21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51421">
    <w:abstractNumId w:val="30"/>
  </w:num>
  <w:num w:numId="2" w16cid:durableId="1847556341">
    <w:abstractNumId w:val="5"/>
  </w:num>
  <w:num w:numId="3" w16cid:durableId="682243391">
    <w:abstractNumId w:val="7"/>
  </w:num>
  <w:num w:numId="4" w16cid:durableId="1172916154">
    <w:abstractNumId w:val="25"/>
  </w:num>
  <w:num w:numId="5" w16cid:durableId="1460221633">
    <w:abstractNumId w:val="34"/>
  </w:num>
  <w:num w:numId="6" w16cid:durableId="436605144">
    <w:abstractNumId w:val="22"/>
  </w:num>
  <w:num w:numId="7" w16cid:durableId="896206498">
    <w:abstractNumId w:val="35"/>
  </w:num>
  <w:num w:numId="8" w16cid:durableId="1354379912">
    <w:abstractNumId w:val="29"/>
  </w:num>
  <w:num w:numId="9" w16cid:durableId="2069258069">
    <w:abstractNumId w:val="37"/>
  </w:num>
  <w:num w:numId="10" w16cid:durableId="860361253">
    <w:abstractNumId w:val="32"/>
  </w:num>
  <w:num w:numId="11" w16cid:durableId="2119448977">
    <w:abstractNumId w:val="31"/>
  </w:num>
  <w:num w:numId="12" w16cid:durableId="1386568791">
    <w:abstractNumId w:val="19"/>
  </w:num>
  <w:num w:numId="13" w16cid:durableId="559287804">
    <w:abstractNumId w:val="17"/>
  </w:num>
  <w:num w:numId="14" w16cid:durableId="1952546530">
    <w:abstractNumId w:val="21"/>
  </w:num>
  <w:num w:numId="15" w16cid:durableId="1519926271">
    <w:abstractNumId w:val="13"/>
  </w:num>
  <w:num w:numId="16" w16cid:durableId="1043674677">
    <w:abstractNumId w:val="23"/>
  </w:num>
  <w:num w:numId="17" w16cid:durableId="127017968">
    <w:abstractNumId w:val="8"/>
  </w:num>
  <w:num w:numId="18" w16cid:durableId="126360321">
    <w:abstractNumId w:val="9"/>
  </w:num>
  <w:num w:numId="19" w16cid:durableId="253251962">
    <w:abstractNumId w:val="15"/>
  </w:num>
  <w:num w:numId="20" w16cid:durableId="1883054953">
    <w:abstractNumId w:val="38"/>
  </w:num>
  <w:num w:numId="21" w16cid:durableId="1452631628">
    <w:abstractNumId w:val="10"/>
  </w:num>
  <w:num w:numId="22" w16cid:durableId="1344749869">
    <w:abstractNumId w:val="27"/>
  </w:num>
  <w:num w:numId="23" w16cid:durableId="1210533842">
    <w:abstractNumId w:val="14"/>
  </w:num>
  <w:num w:numId="24" w16cid:durableId="1122000602">
    <w:abstractNumId w:val="0"/>
  </w:num>
  <w:num w:numId="25" w16cid:durableId="364789147">
    <w:abstractNumId w:val="6"/>
  </w:num>
  <w:num w:numId="26" w16cid:durableId="1788157213">
    <w:abstractNumId w:val="33"/>
  </w:num>
  <w:num w:numId="27" w16cid:durableId="1673869204">
    <w:abstractNumId w:val="20"/>
  </w:num>
  <w:num w:numId="28" w16cid:durableId="1069425722">
    <w:abstractNumId w:val="28"/>
  </w:num>
  <w:num w:numId="29" w16cid:durableId="809518684">
    <w:abstractNumId w:val="12"/>
  </w:num>
  <w:num w:numId="30" w16cid:durableId="304815593">
    <w:abstractNumId w:val="1"/>
  </w:num>
  <w:num w:numId="31" w16cid:durableId="689988516">
    <w:abstractNumId w:val="2"/>
  </w:num>
  <w:num w:numId="32" w16cid:durableId="1265262158">
    <w:abstractNumId w:val="3"/>
  </w:num>
  <w:num w:numId="33" w16cid:durableId="1080951007">
    <w:abstractNumId w:val="4"/>
  </w:num>
  <w:num w:numId="34" w16cid:durableId="1009673330">
    <w:abstractNumId w:val="16"/>
  </w:num>
  <w:num w:numId="35" w16cid:durableId="1980498214">
    <w:abstractNumId w:val="18"/>
  </w:num>
  <w:num w:numId="36" w16cid:durableId="352341809">
    <w:abstractNumId w:val="36"/>
  </w:num>
  <w:num w:numId="37" w16cid:durableId="42096810">
    <w:abstractNumId w:val="26"/>
  </w:num>
  <w:num w:numId="38" w16cid:durableId="269554648">
    <w:abstractNumId w:val="24"/>
  </w:num>
  <w:num w:numId="39" w16cid:durableId="332406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06"/>
    <w:rsid w:val="0001022A"/>
    <w:rsid w:val="000465D2"/>
    <w:rsid w:val="00071F0C"/>
    <w:rsid w:val="000D119D"/>
    <w:rsid w:val="001269C6"/>
    <w:rsid w:val="0013084E"/>
    <w:rsid w:val="00131AE2"/>
    <w:rsid w:val="00147EF6"/>
    <w:rsid w:val="0015630E"/>
    <w:rsid w:val="00164021"/>
    <w:rsid w:val="001C042B"/>
    <w:rsid w:val="001F2238"/>
    <w:rsid w:val="00200CDD"/>
    <w:rsid w:val="00216088"/>
    <w:rsid w:val="002420EE"/>
    <w:rsid w:val="002611D2"/>
    <w:rsid w:val="0029421C"/>
    <w:rsid w:val="00294442"/>
    <w:rsid w:val="002A3354"/>
    <w:rsid w:val="002B75F3"/>
    <w:rsid w:val="002C11C5"/>
    <w:rsid w:val="002E6BD9"/>
    <w:rsid w:val="00356B72"/>
    <w:rsid w:val="0036005B"/>
    <w:rsid w:val="003A5952"/>
    <w:rsid w:val="003B74B6"/>
    <w:rsid w:val="003C4829"/>
    <w:rsid w:val="003C7170"/>
    <w:rsid w:val="003D1F8D"/>
    <w:rsid w:val="003D30D8"/>
    <w:rsid w:val="004000F0"/>
    <w:rsid w:val="00444BDB"/>
    <w:rsid w:val="00460933"/>
    <w:rsid w:val="00482027"/>
    <w:rsid w:val="004A5E40"/>
    <w:rsid w:val="004C150B"/>
    <w:rsid w:val="00511E62"/>
    <w:rsid w:val="005671AB"/>
    <w:rsid w:val="00572423"/>
    <w:rsid w:val="00577B1F"/>
    <w:rsid w:val="005841F4"/>
    <w:rsid w:val="005909B2"/>
    <w:rsid w:val="005B4EE9"/>
    <w:rsid w:val="005D0C06"/>
    <w:rsid w:val="006006BC"/>
    <w:rsid w:val="0066145E"/>
    <w:rsid w:val="006B2E5B"/>
    <w:rsid w:val="006B514D"/>
    <w:rsid w:val="006E45DB"/>
    <w:rsid w:val="00706347"/>
    <w:rsid w:val="00716324"/>
    <w:rsid w:val="00776BB0"/>
    <w:rsid w:val="0078232A"/>
    <w:rsid w:val="007962F6"/>
    <w:rsid w:val="007A6FD2"/>
    <w:rsid w:val="007C06A5"/>
    <w:rsid w:val="007D6670"/>
    <w:rsid w:val="007E1ACC"/>
    <w:rsid w:val="00827044"/>
    <w:rsid w:val="00857005"/>
    <w:rsid w:val="008F0184"/>
    <w:rsid w:val="008F2605"/>
    <w:rsid w:val="00923980"/>
    <w:rsid w:val="00935F1A"/>
    <w:rsid w:val="009439EC"/>
    <w:rsid w:val="0096107A"/>
    <w:rsid w:val="00991EFE"/>
    <w:rsid w:val="009A3CCB"/>
    <w:rsid w:val="009C6C41"/>
    <w:rsid w:val="009D075A"/>
    <w:rsid w:val="009D1838"/>
    <w:rsid w:val="009D210C"/>
    <w:rsid w:val="009D27C6"/>
    <w:rsid w:val="00A2730B"/>
    <w:rsid w:val="00A4447C"/>
    <w:rsid w:val="00A50308"/>
    <w:rsid w:val="00AA77F4"/>
    <w:rsid w:val="00AB0094"/>
    <w:rsid w:val="00AC7993"/>
    <w:rsid w:val="00B24B34"/>
    <w:rsid w:val="00B7482D"/>
    <w:rsid w:val="00B93B55"/>
    <w:rsid w:val="00BA4CDE"/>
    <w:rsid w:val="00BC52D1"/>
    <w:rsid w:val="00BD49A8"/>
    <w:rsid w:val="00C116D9"/>
    <w:rsid w:val="00C50147"/>
    <w:rsid w:val="00C549C7"/>
    <w:rsid w:val="00C75D61"/>
    <w:rsid w:val="00CC14D0"/>
    <w:rsid w:val="00D263DB"/>
    <w:rsid w:val="00D97A67"/>
    <w:rsid w:val="00DA5D42"/>
    <w:rsid w:val="00DB7E5A"/>
    <w:rsid w:val="00DC12B0"/>
    <w:rsid w:val="00DD58A3"/>
    <w:rsid w:val="00DE7D2B"/>
    <w:rsid w:val="00E2036F"/>
    <w:rsid w:val="00E55D13"/>
    <w:rsid w:val="00ED1ACB"/>
    <w:rsid w:val="00ED7FD8"/>
    <w:rsid w:val="00EE29AA"/>
    <w:rsid w:val="00F01CBD"/>
    <w:rsid w:val="00F20D7B"/>
    <w:rsid w:val="00F255F6"/>
    <w:rsid w:val="00F32057"/>
    <w:rsid w:val="00F32753"/>
    <w:rsid w:val="00F36351"/>
    <w:rsid w:val="00F46371"/>
    <w:rsid w:val="00F529C1"/>
    <w:rsid w:val="00F818FA"/>
    <w:rsid w:val="00F8761B"/>
    <w:rsid w:val="00FB5433"/>
    <w:rsid w:val="00FC21CB"/>
    <w:rsid w:val="00FC7335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7F3A3"/>
  <w15:docId w15:val="{ADC20E67-B24D-4D2B-B0DF-E8436AA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465D2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44" w:hanging="33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388" w:hanging="169"/>
      <w:outlineLvl w:val="1"/>
    </w:pPr>
    <w:rPr>
      <w:rFonts w:ascii="Arial" w:eastAsia="Arial" w:hAnsi="Arial" w:cs="Arial"/>
      <w:b/>
      <w:bCs/>
      <w:i/>
      <w:i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20"/>
    </w:pPr>
    <w:rPr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7"/>
    </w:pPr>
  </w:style>
  <w:style w:type="paragraph" w:styleId="Cabealho">
    <w:name w:val="header"/>
    <w:basedOn w:val="Normal"/>
    <w:link w:val="CabealhoChar"/>
    <w:unhideWhenUsed/>
    <w:rsid w:val="00482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202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4820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2027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C75D6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29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9AA"/>
    <w:rPr>
      <w:rFonts w:ascii="Segoe UI" w:eastAsia="Arial MT" w:hAnsi="Segoe UI" w:cs="Segoe UI"/>
      <w:sz w:val="18"/>
      <w:szCs w:val="18"/>
      <w:lang w:val="pt-PT"/>
    </w:rPr>
  </w:style>
  <w:style w:type="character" w:customStyle="1" w:styleId="PargrafodaListaChar">
    <w:name w:val="Parágrafo da Lista Char"/>
    <w:link w:val="PargrafodaLista"/>
    <w:uiPriority w:val="34"/>
    <w:rsid w:val="00D97A67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15630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.sp.gov.br/pesquisa-relacao-apenad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ara@camarapaulodefari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4308</Words>
  <Characters>23267</Characters>
  <Application>Microsoft Office Word</Application>
  <DocSecurity>0</DocSecurity>
  <Lines>193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Usuario</cp:lastModifiedBy>
  <cp:revision>2</cp:revision>
  <cp:lastPrinted>2023-11-01T20:19:00Z</cp:lastPrinted>
  <dcterms:created xsi:type="dcterms:W3CDTF">2024-02-07T18:39:00Z</dcterms:created>
  <dcterms:modified xsi:type="dcterms:W3CDTF">2024-02-07T18:39:00Z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